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D565" w14:textId="77777777" w:rsidR="000D38C7" w:rsidRPr="009A6403" w:rsidRDefault="000D38C7" w:rsidP="000D38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>R O M Â N I A</w:t>
      </w:r>
    </w:p>
    <w:p w14:paraId="6A1B762E" w14:textId="77777777" w:rsidR="000D38C7" w:rsidRPr="009A6403" w:rsidRDefault="000D38C7" w:rsidP="000D38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proofErr w:type="gramStart"/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>JUDEŢUL  COVASNA</w:t>
      </w:r>
      <w:proofErr w:type="gramEnd"/>
    </w:p>
    <w:p w14:paraId="3A91B188" w14:textId="77777777" w:rsidR="000D38C7" w:rsidRPr="009A6403" w:rsidRDefault="000D38C7" w:rsidP="000D38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286C2FE0" wp14:editId="597578E5">
            <wp:simplePos x="0" y="0"/>
            <wp:positionH relativeFrom="column">
              <wp:posOffset>4641850</wp:posOffset>
            </wp:positionH>
            <wp:positionV relativeFrom="paragraph">
              <wp:posOffset>309245</wp:posOffset>
            </wp:positionV>
            <wp:extent cx="801370" cy="10356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0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 wp14:anchorId="0AABBED7" wp14:editId="79C4E2D1">
            <wp:simplePos x="0" y="0"/>
            <wp:positionH relativeFrom="column">
              <wp:posOffset>332740</wp:posOffset>
            </wp:positionH>
            <wp:positionV relativeFrom="paragraph">
              <wp:posOffset>347345</wp:posOffset>
            </wp:positionV>
            <wp:extent cx="742315" cy="907415"/>
            <wp:effectExtent l="0" t="0" r="635" b="698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CONSILIUL </w:t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 xml:space="preserve">LOCAL AL COMUNEI MALNAŞ  </w:t>
      </w:r>
    </w:p>
    <w:p w14:paraId="02547AB0" w14:textId="77777777" w:rsidR="000D38C7" w:rsidRPr="009A6403" w:rsidRDefault="000D38C7" w:rsidP="000D38C7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Cod fiscal 4201759</w:t>
      </w:r>
    </w:p>
    <w:p w14:paraId="7DF361F7" w14:textId="77777777" w:rsidR="000D38C7" w:rsidRPr="009A6403" w:rsidRDefault="000D38C7" w:rsidP="000D38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Sat </w:t>
      </w:r>
      <w:proofErr w:type="spellStart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Malnaş</w:t>
      </w:r>
      <w:proofErr w:type="spellEnd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, Strada </w:t>
      </w:r>
      <w:proofErr w:type="spellStart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Principală</w:t>
      </w:r>
      <w:proofErr w:type="spellEnd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, Nr.171                                                  Tel./ Fax.0267.353800</w:t>
      </w:r>
    </w:p>
    <w:p w14:paraId="7D022B21" w14:textId="77777777" w:rsidR="000D38C7" w:rsidRPr="009A6403" w:rsidRDefault="000D38C7" w:rsidP="000D38C7">
      <w:pPr>
        <w:pBdr>
          <w:bottom w:val="single" w:sz="12" w:space="1" w:color="auto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proofErr w:type="spellStart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Judeţul</w:t>
      </w:r>
      <w:proofErr w:type="spellEnd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Covasna                                                                   e-mail:        malnas@cv.e-adm.ro  </w:t>
      </w:r>
    </w:p>
    <w:p w14:paraId="573D7F35" w14:textId="77777777" w:rsidR="000D38C7" w:rsidRPr="00672B14" w:rsidRDefault="000D38C7" w:rsidP="000D38C7">
      <w:pPr>
        <w:rPr>
          <w:rFonts w:ascii="Times New Roman" w:hAnsi="Times New Roman" w:cs="Times New Roman"/>
          <w:noProof/>
          <w:sz w:val="28"/>
          <w:szCs w:val="28"/>
        </w:rPr>
      </w:pPr>
      <w:r w:rsidRPr="00E97F50">
        <w:rPr>
          <w:rFonts w:ascii="Times New Roman" w:hAnsi="Times New Roman" w:cs="Times New Roman"/>
          <w:i/>
          <w:noProof/>
          <w:sz w:val="24"/>
          <w:szCs w:val="24"/>
        </w:rPr>
        <w:t>Nr. 1336/7.03.2022</w:t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noProof/>
        </w:rPr>
        <w:tab/>
      </w:r>
      <w:r w:rsidRPr="00672B14">
        <w:rPr>
          <w:rFonts w:ascii="Times New Roman" w:hAnsi="Times New Roman" w:cs="Times New Roman"/>
          <w:noProof/>
          <w:sz w:val="28"/>
          <w:szCs w:val="28"/>
        </w:rPr>
        <w:t xml:space="preserve">P R O I E C T </w:t>
      </w:r>
    </w:p>
    <w:p w14:paraId="6D45F595" w14:textId="77777777" w:rsidR="000D38C7" w:rsidRPr="00672B14" w:rsidRDefault="000D38C7" w:rsidP="000D38C7">
      <w:pPr>
        <w:rPr>
          <w:rFonts w:ascii="Times New Roman" w:hAnsi="Times New Roman" w:cs="Times New Roman"/>
          <w:noProof/>
          <w:sz w:val="28"/>
          <w:szCs w:val="28"/>
        </w:rPr>
      </w:pPr>
    </w:p>
    <w:p w14:paraId="2FEB5376" w14:textId="77777777" w:rsidR="000D38C7" w:rsidRPr="00672B14" w:rsidRDefault="000D38C7" w:rsidP="000D3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B14">
        <w:rPr>
          <w:rFonts w:ascii="Times New Roman" w:hAnsi="Times New Roman" w:cs="Times New Roman"/>
          <w:b/>
          <w:bCs/>
          <w:sz w:val="28"/>
          <w:szCs w:val="28"/>
        </w:rPr>
        <w:t>H O T Ă R Â R E</w:t>
      </w:r>
    </w:p>
    <w:p w14:paraId="71ED92EE" w14:textId="77777777" w:rsidR="000D38C7" w:rsidRPr="00672B14" w:rsidRDefault="000D38C7" w:rsidP="000D3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aprobarea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instituirii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taxei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peiaj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utilizarea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infrastructurii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publice</w:t>
      </w:r>
      <w:proofErr w:type="spellEnd"/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 locale de </w:t>
      </w:r>
      <w:proofErr w:type="spellStart"/>
      <w:r w:rsidRPr="00672B14">
        <w:rPr>
          <w:rFonts w:ascii="Times New Roman" w:hAnsi="Times New Roman" w:cs="Times New Roman"/>
          <w:b/>
          <w:bCs/>
          <w:sz w:val="28"/>
          <w:szCs w:val="28"/>
        </w:rPr>
        <w:t>drumuri</w:t>
      </w:r>
      <w:proofErr w:type="spellEnd"/>
    </w:p>
    <w:p w14:paraId="422AB616" w14:textId="77777777" w:rsidR="000D38C7" w:rsidRPr="00672B14" w:rsidRDefault="000D38C7" w:rsidP="000D3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84D1E" w14:textId="77777777" w:rsidR="000D38C7" w:rsidRPr="00672B14" w:rsidRDefault="000D38C7" w:rsidP="000D3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72B1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Analizând referatul de aprobare  al Primarului comunei </w:t>
      </w:r>
      <w:proofErr w:type="spellStart"/>
      <w:r w:rsidRPr="00672B1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Malnaş</w:t>
      </w:r>
      <w:proofErr w:type="spellEnd"/>
      <w:r w:rsidRPr="00672B1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asupra proiectului de hotărâre privitor la obiectul sus-</w:t>
      </w:r>
      <w:proofErr w:type="spellStart"/>
      <w:r w:rsidRPr="00672B1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menţionat</w:t>
      </w:r>
      <w:proofErr w:type="spellEnd"/>
      <w:r w:rsidRPr="00672B1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</w:p>
    <w:p w14:paraId="1CD38404" w14:textId="77777777" w:rsidR="000D38C7" w:rsidRPr="00672B14" w:rsidRDefault="000D38C7" w:rsidP="000D3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vedere:</w:t>
      </w:r>
    </w:p>
    <w:p w14:paraId="797C5AB3" w14:textId="77777777" w:rsidR="000D38C7" w:rsidRPr="00672B14" w:rsidRDefault="000D38C7" w:rsidP="000D3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>- Raportul Compartimentului financiar-contabil din cadrul aparatului de specialitate al Primarului comunei Malnaș,</w:t>
      </w:r>
    </w:p>
    <w:p w14:paraId="32B08FA5" w14:textId="77777777" w:rsidR="000D38C7" w:rsidRPr="00672B14" w:rsidRDefault="000D38C7" w:rsidP="000D3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 Avizul favorabil al Comisiei de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>activităţi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>economico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  <w:lang w:val="ro-RO"/>
        </w:rPr>
        <w:t>-financiare,</w:t>
      </w:r>
    </w:p>
    <w:p w14:paraId="3A838848" w14:textId="77777777" w:rsidR="000D38C7" w:rsidRPr="00672B14" w:rsidRDefault="000D38C7" w:rsidP="000D3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:</w:t>
      </w:r>
    </w:p>
    <w:p w14:paraId="630FF5BD" w14:textId="77777777" w:rsidR="000D38C7" w:rsidRPr="00672B14" w:rsidRDefault="000D38C7" w:rsidP="000D38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 xml:space="preserve">art.4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art.9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paragraful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3 din Carta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europeană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autonomiei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la Strasbourg la 15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1985,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ratificată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nr.199/1997;</w:t>
      </w:r>
    </w:p>
    <w:p w14:paraId="76534DB7" w14:textId="77777777" w:rsidR="000D38C7" w:rsidRPr="00672B14" w:rsidRDefault="000D38C7" w:rsidP="000D38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 xml:space="preserve">art.7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nr.287/2009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civil,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;</w:t>
      </w:r>
    </w:p>
    <w:p w14:paraId="74D9618F" w14:textId="77777777" w:rsidR="000D38C7" w:rsidRPr="00672B14" w:rsidRDefault="000D38C7" w:rsidP="000D38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 xml:space="preserve">art.486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(3)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nr.227/2015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fiscal,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;</w:t>
      </w:r>
    </w:p>
    <w:p w14:paraId="5280A35C" w14:textId="77777777" w:rsidR="000D38C7" w:rsidRPr="00672B14" w:rsidRDefault="000D38C7" w:rsidP="000D38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 xml:space="preserve">art.5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(1) lit. a)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(2), art.16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(2), art. 20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(1) lit. b), art.27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art.30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nr.273/2006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finanțele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;</w:t>
      </w:r>
    </w:p>
    <w:p w14:paraId="2C07D65E" w14:textId="77777777" w:rsidR="000D38C7" w:rsidRPr="00672B14" w:rsidRDefault="000D38C7" w:rsidP="000D38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 xml:space="preserve">OG nr.2/2001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contravențiilor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;</w:t>
      </w:r>
    </w:p>
    <w:p w14:paraId="43B794BD" w14:textId="77777777" w:rsidR="000D38C7" w:rsidRPr="00672B14" w:rsidRDefault="000D38C7" w:rsidP="000D38C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îndeplinită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procedura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prevăzută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la art. 7 din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nr. 52/2003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transparența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decizională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administrația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publică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eastAsia="Times New Roman" w:hAnsi="Times New Roman" w:cs="Times New Roman"/>
          <w:sz w:val="28"/>
          <w:szCs w:val="28"/>
        </w:rPr>
        <w:t>republicată</w:t>
      </w:r>
      <w:proofErr w:type="spellEnd"/>
      <w:r w:rsidRPr="00672B1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4D1E029" w14:textId="77777777" w:rsidR="000D38C7" w:rsidRPr="00672B14" w:rsidRDefault="000D38C7" w:rsidP="000D38C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918C5E" w14:textId="77777777" w:rsidR="000D38C7" w:rsidRPr="00672B14" w:rsidRDefault="000D38C7" w:rsidP="000D38C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672B14">
        <w:rPr>
          <w:rFonts w:ascii="Times New Roman" w:hAnsi="Times New Roman" w:cs="Times New Roman"/>
          <w:sz w:val="28"/>
          <w:szCs w:val="28"/>
        </w:rPr>
        <w:lastRenderedPageBreak/>
        <w:t>În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art.129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proofErr w:type="gramStart"/>
      <w:r w:rsidRPr="00672B14">
        <w:rPr>
          <w:rFonts w:ascii="Times New Roman" w:hAnsi="Times New Roman" w:cs="Times New Roman"/>
          <w:sz w:val="28"/>
          <w:szCs w:val="28"/>
        </w:rPr>
        <w:t>lit.b</w:t>
      </w:r>
      <w:proofErr w:type="spellEnd"/>
      <w:proofErr w:type="gramEnd"/>
      <w:r w:rsidRPr="00672B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(4) lit. c), art.139 </w:t>
      </w:r>
      <w:proofErr w:type="spellStart"/>
      <w:proofErr w:type="gram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2B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lit.c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art.196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) din OUG nr.57/2019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,</w:t>
      </w:r>
    </w:p>
    <w:p w14:paraId="14C2B536" w14:textId="77777777" w:rsidR="000D38C7" w:rsidRPr="00672B14" w:rsidRDefault="000D38C7" w:rsidP="000D3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H O T Ă R Ă Ș T E </w:t>
      </w:r>
    </w:p>
    <w:p w14:paraId="0CAEA1E7" w14:textId="77777777" w:rsidR="000D38C7" w:rsidRPr="00672B14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Art. 1 (1) </w:t>
      </w:r>
      <w:r w:rsidRPr="00672B14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peiaj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locale –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comunale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forestiere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Malnaș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utilaje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destinate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obținerii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art.486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.(2)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fiscal, conform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nr.1 la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care face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.</w:t>
      </w:r>
    </w:p>
    <w:p w14:paraId="2285C0C2" w14:textId="77777777" w:rsidR="000D38C7" w:rsidRPr="00672B14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ab/>
      </w:r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(2) </w:t>
      </w:r>
      <w:r w:rsidRPr="00672B14">
        <w:rPr>
          <w:rFonts w:ascii="Times New Roman" w:hAnsi="Times New Roman" w:cs="Times New Roman"/>
          <w:sz w:val="28"/>
          <w:szCs w:val="28"/>
        </w:rPr>
        <w:t xml:space="preserve">Taxa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peiaj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destinată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întreținerii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reparării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modernizării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locale.</w:t>
      </w:r>
    </w:p>
    <w:p w14:paraId="0040A1E8" w14:textId="77777777" w:rsidR="000D38C7" w:rsidRPr="00672B14" w:rsidRDefault="000D38C7" w:rsidP="000D38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72B14">
        <w:rPr>
          <w:rFonts w:ascii="Times New Roman" w:hAnsi="Times New Roman" w:cs="Times New Roman"/>
          <w:sz w:val="28"/>
          <w:szCs w:val="28"/>
        </w:rPr>
        <w:tab/>
      </w:r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Art. 2 </w:t>
      </w:r>
      <w:r w:rsidRPr="00672B14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peiaj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locale, conform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nr.2 la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care face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.</w:t>
      </w:r>
    </w:p>
    <w:p w14:paraId="4A8FE313" w14:textId="77777777" w:rsidR="000D38C7" w:rsidRPr="00672B14" w:rsidRDefault="000D38C7" w:rsidP="000D38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Art. 3 </w:t>
      </w:r>
      <w:r w:rsidRPr="00672B14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sancționare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contravențiilor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nr.3 la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care face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.</w:t>
      </w:r>
    </w:p>
    <w:p w14:paraId="0D0726AD" w14:textId="77777777" w:rsidR="000D38C7" w:rsidRPr="00672B14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ab/>
      </w:r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Art. 4 </w:t>
      </w:r>
      <w:r w:rsidRPr="00672B14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însărcinează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Malnaș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>.</w:t>
      </w:r>
    </w:p>
    <w:p w14:paraId="66636362" w14:textId="77777777" w:rsidR="000D38C7" w:rsidRPr="00672B14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  <w:r w:rsidRPr="00672B14">
        <w:rPr>
          <w:rFonts w:ascii="Times New Roman" w:hAnsi="Times New Roman" w:cs="Times New Roman"/>
          <w:sz w:val="28"/>
          <w:szCs w:val="28"/>
        </w:rPr>
        <w:tab/>
      </w:r>
      <w:r w:rsidRPr="00672B14">
        <w:rPr>
          <w:rFonts w:ascii="Times New Roman" w:hAnsi="Times New Roman" w:cs="Times New Roman"/>
          <w:b/>
          <w:bCs/>
          <w:sz w:val="28"/>
          <w:szCs w:val="28"/>
        </w:rPr>
        <w:t xml:space="preserve">Art. 5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Malnaș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Malnaș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Covasna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afișarea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Malnaș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spațiul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accesibil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72B1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672B14">
        <w:rPr>
          <w:rFonts w:ascii="Times New Roman" w:hAnsi="Times New Roman" w:cs="Times New Roman"/>
          <w:sz w:val="28"/>
          <w:szCs w:val="28"/>
        </w:rPr>
        <w:t xml:space="preserve"> de internet </w:t>
      </w:r>
      <w:hyperlink r:id="rId7" w:history="1">
        <w:r w:rsidRPr="00672B14">
          <w:rPr>
            <w:rStyle w:val="Hyperlink"/>
            <w:rFonts w:ascii="Times New Roman" w:hAnsi="Times New Roman" w:cs="Times New Roman"/>
            <w:sz w:val="28"/>
            <w:szCs w:val="28"/>
          </w:rPr>
          <w:t>www.primariamalnas.ro</w:t>
        </w:r>
      </w:hyperlink>
      <w:r w:rsidRPr="00672B14">
        <w:rPr>
          <w:rFonts w:ascii="Times New Roman" w:hAnsi="Times New Roman" w:cs="Times New Roman"/>
          <w:sz w:val="28"/>
          <w:szCs w:val="28"/>
        </w:rPr>
        <w:t>.</w:t>
      </w:r>
    </w:p>
    <w:p w14:paraId="0DE88AB6" w14:textId="77777777" w:rsidR="000D38C7" w:rsidRPr="00672B14" w:rsidRDefault="000D38C7" w:rsidP="000D38C7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1E0F02" w14:textId="77777777" w:rsidR="000D38C7" w:rsidRPr="00672B14" w:rsidRDefault="000D38C7" w:rsidP="000D38C7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327D9D" w14:textId="77777777" w:rsidR="000D38C7" w:rsidRPr="00672B14" w:rsidRDefault="000D38C7" w:rsidP="000D38C7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B14">
        <w:rPr>
          <w:rFonts w:ascii="Times New Roman" w:eastAsia="Times New Roman" w:hAnsi="Times New Roman" w:cs="Times New Roman"/>
          <w:i/>
          <w:sz w:val="28"/>
          <w:szCs w:val="28"/>
        </w:rPr>
        <w:t xml:space="preserve">I N I Ț I A T O R </w:t>
      </w:r>
      <w:r w:rsidRPr="00672B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 xml:space="preserve">   </w:t>
      </w:r>
      <w:r w:rsidRPr="00672B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 xml:space="preserve">          </w:t>
      </w:r>
      <w:r w:rsidRPr="00672B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2B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D09F196" w14:textId="77777777" w:rsidR="000D38C7" w:rsidRPr="00672B14" w:rsidRDefault="000D38C7" w:rsidP="000D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</w:pPr>
      <w:proofErr w:type="spellStart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</w:rPr>
        <w:t>Szotyori</w:t>
      </w:r>
      <w:proofErr w:type="spellEnd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Ang</w:t>
      </w:r>
      <w:proofErr w:type="spellStart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>éla</w:t>
      </w:r>
      <w:proofErr w:type="spellEnd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 xml:space="preserve">-Gizella, </w:t>
      </w:r>
      <w:proofErr w:type="spellStart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>Primarul</w:t>
      </w:r>
      <w:proofErr w:type="spellEnd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>comunei</w:t>
      </w:r>
      <w:proofErr w:type="spellEnd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672B14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>Malnaș</w:t>
      </w:r>
      <w:proofErr w:type="spellEnd"/>
    </w:p>
    <w:p w14:paraId="7185E394" w14:textId="77777777" w:rsidR="000D38C7" w:rsidRPr="00672B14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7887AC" w14:textId="77777777" w:rsidR="000D38C7" w:rsidRPr="00672B14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9A256" w14:textId="77777777" w:rsidR="000D38C7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57058" w14:textId="77777777" w:rsidR="000D38C7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3B52A" w14:textId="77777777" w:rsidR="000D38C7" w:rsidRDefault="000D38C7" w:rsidP="000D3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9EAE5" w14:textId="77777777" w:rsidR="000D38C7" w:rsidRPr="00672B14" w:rsidRDefault="000D38C7" w:rsidP="000D3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14:paraId="4605167A" w14:textId="77777777" w:rsidR="000D38C7" w:rsidRPr="00672B14" w:rsidRDefault="000D38C7" w:rsidP="000D3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14:paraId="4C3C2482" w14:textId="77777777" w:rsidR="000D38C7" w:rsidRPr="00672B14" w:rsidRDefault="000D38C7" w:rsidP="000D3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ro-RO"/>
        </w:rPr>
      </w:pPr>
      <w:r w:rsidRPr="00672B1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ro-RO"/>
        </w:rPr>
        <w:t>Hotărârea nr. ......../2022</w:t>
      </w:r>
    </w:p>
    <w:p w14:paraId="3A515A88" w14:textId="77777777" w:rsidR="000D38C7" w:rsidRDefault="000D38C7" w:rsidP="000D3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672B14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    </w:t>
      </w:r>
      <w:proofErr w:type="spellStart"/>
      <w:r w:rsidRPr="00672B14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Redact</w:t>
      </w:r>
      <w:proofErr w:type="spellEnd"/>
      <w:r w:rsidRPr="00672B14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. în 3 ex.</w:t>
      </w:r>
    </w:p>
    <w:p w14:paraId="5E0ADBEF" w14:textId="77777777" w:rsidR="000D38C7" w:rsidRPr="00FC49BD" w:rsidRDefault="000D38C7" w:rsidP="000D3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</w:p>
    <w:p w14:paraId="61A4596E" w14:textId="77777777" w:rsidR="000D38C7" w:rsidRPr="009A6403" w:rsidRDefault="000D38C7" w:rsidP="000D38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lastRenderedPageBreak/>
        <w:t>R O M Â N I A</w:t>
      </w:r>
    </w:p>
    <w:p w14:paraId="7907C998" w14:textId="77777777" w:rsidR="000D38C7" w:rsidRPr="009A6403" w:rsidRDefault="000D38C7" w:rsidP="000D38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proofErr w:type="gramStart"/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>JUDEŢUL  COVASNA</w:t>
      </w:r>
      <w:proofErr w:type="gramEnd"/>
    </w:p>
    <w:p w14:paraId="3ACDB6FE" w14:textId="77777777" w:rsidR="000D38C7" w:rsidRPr="009A6403" w:rsidRDefault="000D38C7" w:rsidP="000D38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61312" behindDoc="0" locked="0" layoutInCell="1" allowOverlap="1" wp14:anchorId="113E6C48" wp14:editId="22CCBF7A">
            <wp:simplePos x="0" y="0"/>
            <wp:positionH relativeFrom="column">
              <wp:posOffset>4641850</wp:posOffset>
            </wp:positionH>
            <wp:positionV relativeFrom="paragraph">
              <wp:posOffset>309245</wp:posOffset>
            </wp:positionV>
            <wp:extent cx="801370" cy="10356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0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62336" behindDoc="0" locked="0" layoutInCell="1" allowOverlap="1" wp14:anchorId="23DA8370" wp14:editId="10F12A8B">
            <wp:simplePos x="0" y="0"/>
            <wp:positionH relativeFrom="column">
              <wp:posOffset>332740</wp:posOffset>
            </wp:positionH>
            <wp:positionV relativeFrom="paragraph">
              <wp:posOffset>347345</wp:posOffset>
            </wp:positionV>
            <wp:extent cx="742315" cy="907415"/>
            <wp:effectExtent l="0" t="0" r="635" b="698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CONSILIUL </w:t>
      </w:r>
      <w:r w:rsidRPr="009A640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 xml:space="preserve">LOCAL AL COMUNEI MALNAŞ  </w:t>
      </w:r>
    </w:p>
    <w:p w14:paraId="00F201F9" w14:textId="77777777" w:rsidR="000D38C7" w:rsidRPr="009A6403" w:rsidRDefault="000D38C7" w:rsidP="000D38C7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Cod fiscal 4201759</w:t>
      </w:r>
    </w:p>
    <w:p w14:paraId="5F425CCF" w14:textId="77777777" w:rsidR="000D38C7" w:rsidRPr="009A6403" w:rsidRDefault="000D38C7" w:rsidP="000D38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Sat </w:t>
      </w:r>
      <w:proofErr w:type="spellStart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Malnaş</w:t>
      </w:r>
      <w:proofErr w:type="spellEnd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, Strada </w:t>
      </w:r>
      <w:proofErr w:type="spellStart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Principală</w:t>
      </w:r>
      <w:proofErr w:type="spellEnd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, Nr.171                                                  Tel./ Fax.0267.353800</w:t>
      </w:r>
    </w:p>
    <w:p w14:paraId="0FEF699D" w14:textId="77777777" w:rsidR="000D38C7" w:rsidRPr="009A6403" w:rsidRDefault="000D38C7" w:rsidP="000D38C7">
      <w:pPr>
        <w:pBdr>
          <w:bottom w:val="single" w:sz="12" w:space="1" w:color="auto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proofErr w:type="spellStart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Judeţul</w:t>
      </w:r>
      <w:proofErr w:type="spellEnd"/>
      <w:r w:rsidRPr="009A640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Covasna                                                                   e-mail:        malnas@cv.e-adm.ro  </w:t>
      </w:r>
    </w:p>
    <w:p w14:paraId="6EB36700" w14:textId="77777777" w:rsidR="000D38C7" w:rsidRPr="00DD7BDE" w:rsidRDefault="000D38C7" w:rsidP="000D38C7">
      <w:pPr>
        <w:spacing w:after="0"/>
        <w:jc w:val="both"/>
        <w:rPr>
          <w:noProof/>
        </w:rPr>
      </w:pPr>
    </w:p>
    <w:p w14:paraId="73836954" w14:textId="77777777" w:rsidR="000D38C7" w:rsidRPr="00B91270" w:rsidRDefault="000D38C7" w:rsidP="000D38C7">
      <w:pPr>
        <w:tabs>
          <w:tab w:val="left" w:pos="5550"/>
        </w:tabs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b/>
          <w:bCs/>
          <w:noProof/>
          <w:sz w:val="24"/>
          <w:szCs w:val="24"/>
        </w:rPr>
        <w:t>Anexa nr.1 la HCL Malnaș nr. ……./………..</w:t>
      </w:r>
    </w:p>
    <w:p w14:paraId="136C9EF3" w14:textId="77777777" w:rsidR="000D38C7" w:rsidRPr="00DD7BDE" w:rsidRDefault="000D38C7" w:rsidP="000D38C7">
      <w:pPr>
        <w:tabs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7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Taxa de peiaj </w:t>
      </w:r>
      <w:proofErr w:type="spellStart"/>
      <w:r w:rsidRPr="00B9127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B91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270">
        <w:rPr>
          <w:rFonts w:ascii="Times New Roman" w:hAnsi="Times New Roman" w:cs="Times New Roman"/>
          <w:b/>
          <w:sz w:val="28"/>
          <w:szCs w:val="28"/>
        </w:rPr>
        <w:t>utilizarea</w:t>
      </w:r>
      <w:proofErr w:type="spellEnd"/>
      <w:r w:rsidRPr="00B91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270">
        <w:rPr>
          <w:rFonts w:ascii="Times New Roman" w:hAnsi="Times New Roman" w:cs="Times New Roman"/>
          <w:b/>
          <w:sz w:val="28"/>
          <w:szCs w:val="28"/>
        </w:rPr>
        <w:t>infrastructurii</w:t>
      </w:r>
      <w:proofErr w:type="spellEnd"/>
      <w:r w:rsidRPr="00B91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270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B91270">
        <w:rPr>
          <w:rFonts w:ascii="Times New Roman" w:hAnsi="Times New Roman" w:cs="Times New Roman"/>
          <w:b/>
          <w:sz w:val="28"/>
          <w:szCs w:val="28"/>
        </w:rPr>
        <w:t xml:space="preserve"> locale – </w:t>
      </w:r>
      <w:proofErr w:type="spellStart"/>
      <w:r w:rsidRPr="00B91270">
        <w:rPr>
          <w:rFonts w:ascii="Times New Roman" w:hAnsi="Times New Roman" w:cs="Times New Roman"/>
          <w:b/>
          <w:sz w:val="28"/>
          <w:szCs w:val="28"/>
        </w:rPr>
        <w:t>drumuri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comunale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drumuri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forestiere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alte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categorii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drumuri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aflate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proprietatea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Malnaș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folosite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echipamente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utilaje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vehicule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destinate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obținerii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venituri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potrivit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art.486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alin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.(2) din </w:t>
      </w:r>
      <w:proofErr w:type="spellStart"/>
      <w:r w:rsidRPr="00DD7BDE">
        <w:rPr>
          <w:rFonts w:ascii="Times New Roman" w:hAnsi="Times New Roman" w:cs="Times New Roman"/>
          <w:b/>
          <w:sz w:val="28"/>
          <w:szCs w:val="28"/>
        </w:rPr>
        <w:t>Codul</w:t>
      </w:r>
      <w:proofErr w:type="spellEnd"/>
      <w:r w:rsidRPr="00DD7BDE">
        <w:rPr>
          <w:rFonts w:ascii="Times New Roman" w:hAnsi="Times New Roman" w:cs="Times New Roman"/>
          <w:b/>
          <w:sz w:val="28"/>
          <w:szCs w:val="28"/>
        </w:rPr>
        <w:t xml:space="preserve"> fiscal</w:t>
      </w:r>
    </w:p>
    <w:p w14:paraId="491A8540" w14:textId="77777777" w:rsidR="000D38C7" w:rsidRPr="00DD7BDE" w:rsidRDefault="000D38C7" w:rsidP="000D38C7">
      <w:pPr>
        <w:tabs>
          <w:tab w:val="left" w:pos="5550"/>
        </w:tabs>
        <w:spacing w:after="0" w:line="276" w:lineRule="auto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1976D234" w14:textId="77777777" w:rsidR="000D38C7" w:rsidRPr="00DD7BDE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D7BDE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A.</w:t>
      </w:r>
      <w:r w:rsidRPr="00DD7BDE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Taxa </w:t>
      </w:r>
      <w:r w:rsidRPr="00DD7BDE">
        <w:rPr>
          <w:rFonts w:ascii="Times New Roman" w:hAnsi="Times New Roman" w:cs="Times New Roman"/>
          <w:bCs/>
          <w:noProof/>
          <w:sz w:val="28"/>
          <w:szCs w:val="28"/>
          <w:lang w:val="ro-RO"/>
        </w:rPr>
        <w:t xml:space="preserve">de peiaj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locale –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comunale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forestiere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Malnaș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utilaje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destinate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obținerii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art.486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.(2) din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fiscal</w:t>
      </w:r>
      <w:r w:rsidRPr="00DD7BDE">
        <w:rPr>
          <w:rFonts w:ascii="Times New Roman" w:hAnsi="Times New Roman" w:cs="Times New Roman"/>
          <w:noProof/>
          <w:sz w:val="28"/>
          <w:szCs w:val="28"/>
          <w:lang w:val="ro-RO"/>
        </w:rPr>
        <w:t>, se stabilește după cum urmează:</w:t>
      </w:r>
    </w:p>
    <w:p w14:paraId="7E6AC238" w14:textId="77777777" w:rsidR="000D38C7" w:rsidRPr="00DD7BDE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DD7BDE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</w:t>
      </w:r>
      <w:r w:rsidRPr="00DD7BDE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1. pentru transportul de material lemnos – la valoarea de 10 lei/mc transportat;</w:t>
      </w:r>
    </w:p>
    <w:p w14:paraId="60A9DA6C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D7BDE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    </w:t>
      </w:r>
      <w:r w:rsidRPr="00DD7BDE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Taxa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de peiaj </w:t>
      </w:r>
      <w:r w:rsidRPr="00DD7BDE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pentru utilizarea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BD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DD7BDE">
        <w:rPr>
          <w:rFonts w:ascii="Times New Roman" w:hAnsi="Times New Roman" w:cs="Times New Roman"/>
          <w:sz w:val="28"/>
          <w:szCs w:val="28"/>
        </w:rPr>
        <w:t xml:space="preserve"> locale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DE">
        <w:rPr>
          <w:rFonts w:ascii="Times New Roman" w:hAnsi="Times New Roman" w:cs="Times New Roman"/>
          <w:noProof/>
          <w:sz w:val="28"/>
          <w:szCs w:val="28"/>
          <w:lang w:val="ro-RO"/>
        </w:rPr>
        <w:t>se datorează, potrivit Codului fiscal, de către transportator (în calitate de utilizator al infrastructurii locale în vederea obținerii de venituri). În cazul în care titularul autorizației de exploatare a masei lemnoase transportată achită taxa aferentă cantităț</w:t>
      </w:r>
      <w:r w:rsidRPr="003C4953">
        <w:rPr>
          <w:rFonts w:ascii="Times New Roman" w:hAnsi="Times New Roman" w:cs="Times New Roman"/>
          <w:noProof/>
          <w:sz w:val="28"/>
          <w:szCs w:val="28"/>
          <w:lang w:val="ro-RO"/>
        </w:rPr>
        <w:t>ii de masă lemnoasă transportată, transportatorul nu mai datorează taxa (aceasta neputându-se încasa de două ori).</w:t>
      </w:r>
    </w:p>
    <w:p w14:paraId="6F2D59A4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</w:t>
      </w:r>
      <w:r w:rsidRPr="003C4953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2. pentru transportul materialelor de cariera și balastiera sau a altor materiale de construcții – la valoarea de 7 lei/to.</w:t>
      </w:r>
    </w:p>
    <w:p w14:paraId="39D4E4CF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B. </w:t>
      </w:r>
      <w:r w:rsidRPr="003C4953">
        <w:rPr>
          <w:rFonts w:ascii="Times New Roman" w:hAnsi="Times New Roman" w:cs="Times New Roman"/>
          <w:noProof/>
          <w:sz w:val="28"/>
          <w:szCs w:val="28"/>
          <w:lang w:val="ro-RO"/>
        </w:rPr>
        <w:t>Taxa de peiaj pentru utilizarea drumurilor comunale, a drumurilor forestiere ori a altor categorii de drumuri de către echipamente, utilaje etc., destinate obținerii de venituri, altele decât cele de lit. A, este de 10,00 lei/zi/utilaj sau echipament.</w:t>
      </w:r>
    </w:p>
    <w:p w14:paraId="375AB955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i/>
          <w:iCs/>
          <w:noProof/>
          <w:sz w:val="28"/>
          <w:szCs w:val="28"/>
          <w:lang w:val="ro-RO"/>
        </w:rPr>
        <w:t xml:space="preserve">Separat de obligativitatea achitării taxei de peiaj pentru utilizarea infrastructurii publice locale de drumuri, titularii autorizațiilor de exploatare, respectiv </w:t>
      </w:r>
      <w:r w:rsidRPr="003C4953">
        <w:rPr>
          <w:rFonts w:ascii="Times New Roman" w:hAnsi="Times New Roman" w:cs="Times New Roman"/>
          <w:i/>
          <w:iCs/>
          <w:noProof/>
          <w:sz w:val="28"/>
          <w:szCs w:val="28"/>
          <w:lang w:val="ro-RO"/>
        </w:rPr>
        <w:lastRenderedPageBreak/>
        <w:t>transportatorii răspund, în conformitate cu dispozițiile legale, de prejudiciile produse drumurilor pe care circulă</w:t>
      </w:r>
      <w:r w:rsidRPr="003C495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  </w:t>
      </w:r>
    </w:p>
    <w:p w14:paraId="2E84CD71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                  </w:t>
      </w:r>
    </w:p>
    <w:p w14:paraId="37CA408B" w14:textId="77777777" w:rsidR="000D38C7" w:rsidRPr="003C4953" w:rsidRDefault="000D38C7" w:rsidP="000D38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</w:pPr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>R O M Â N I A</w:t>
      </w:r>
    </w:p>
    <w:p w14:paraId="651ADBD3" w14:textId="77777777" w:rsidR="000D38C7" w:rsidRPr="003C4953" w:rsidRDefault="000D38C7" w:rsidP="000D38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ab/>
      </w:r>
      <w:proofErr w:type="gramStart"/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>JUDEŢUL  COVASNA</w:t>
      </w:r>
      <w:proofErr w:type="gramEnd"/>
    </w:p>
    <w:p w14:paraId="52702ADB" w14:textId="77777777" w:rsidR="000D38C7" w:rsidRPr="003C4953" w:rsidRDefault="000D38C7" w:rsidP="000D38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3C495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63360" behindDoc="0" locked="0" layoutInCell="1" allowOverlap="1" wp14:anchorId="0EF9DB95" wp14:editId="2269A8BD">
            <wp:simplePos x="0" y="0"/>
            <wp:positionH relativeFrom="column">
              <wp:posOffset>4641850</wp:posOffset>
            </wp:positionH>
            <wp:positionV relativeFrom="paragraph">
              <wp:posOffset>309245</wp:posOffset>
            </wp:positionV>
            <wp:extent cx="801370" cy="103568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5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64384" behindDoc="0" locked="0" layoutInCell="1" allowOverlap="1" wp14:anchorId="4A7B2AAF" wp14:editId="7221551C">
            <wp:simplePos x="0" y="0"/>
            <wp:positionH relativeFrom="column">
              <wp:posOffset>332740</wp:posOffset>
            </wp:positionH>
            <wp:positionV relativeFrom="paragraph">
              <wp:posOffset>347345</wp:posOffset>
            </wp:positionV>
            <wp:extent cx="742315" cy="907415"/>
            <wp:effectExtent l="0" t="0" r="635" b="698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CONSILIUL </w:t>
      </w:r>
      <w:r w:rsidRPr="003C4953">
        <w:rPr>
          <w:rFonts w:ascii="Times New Roman" w:eastAsia="Times New Roman" w:hAnsi="Times New Roman" w:cs="Times New Roman"/>
          <w:b/>
          <w:bCs/>
          <w:sz w:val="32"/>
          <w:szCs w:val="36"/>
          <w:lang w:eastAsia="ar-SA"/>
        </w:rPr>
        <w:t xml:space="preserve">LOCAL AL COMUNEI MALNAŞ  </w:t>
      </w:r>
    </w:p>
    <w:p w14:paraId="34290168" w14:textId="77777777" w:rsidR="000D38C7" w:rsidRPr="003C4953" w:rsidRDefault="000D38C7" w:rsidP="000D38C7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Cod fiscal 4201759</w:t>
      </w:r>
    </w:p>
    <w:p w14:paraId="2427B133" w14:textId="77777777" w:rsidR="000D38C7" w:rsidRPr="003C4953" w:rsidRDefault="000D38C7" w:rsidP="000D38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Sat </w:t>
      </w:r>
      <w:proofErr w:type="spellStart"/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Malnaş</w:t>
      </w:r>
      <w:proofErr w:type="spellEnd"/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, Strada </w:t>
      </w:r>
      <w:proofErr w:type="spellStart"/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Principală</w:t>
      </w:r>
      <w:proofErr w:type="spellEnd"/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, Nr.171                                                  Tel./ Fax.0267.353800</w:t>
      </w:r>
    </w:p>
    <w:p w14:paraId="21C5B0C5" w14:textId="77777777" w:rsidR="000D38C7" w:rsidRPr="003C4953" w:rsidRDefault="000D38C7" w:rsidP="000D38C7">
      <w:pPr>
        <w:pBdr>
          <w:bottom w:val="single" w:sz="12" w:space="1" w:color="auto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</w:pPr>
      <w:proofErr w:type="spellStart"/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>Judeţul</w:t>
      </w:r>
      <w:proofErr w:type="spellEnd"/>
      <w:r w:rsidRPr="003C4953">
        <w:rPr>
          <w:rFonts w:ascii="Times New Roman" w:eastAsia="Times New Roman" w:hAnsi="Times New Roman" w:cs="Times New Roman"/>
          <w:bCs/>
          <w:sz w:val="24"/>
          <w:szCs w:val="36"/>
          <w:lang w:eastAsia="ar-SA"/>
        </w:rPr>
        <w:t xml:space="preserve"> Covasna                                                                   e-mail:        malnas@cv.e-adm.ro  </w:t>
      </w:r>
    </w:p>
    <w:p w14:paraId="381B34BB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noProof/>
        </w:rPr>
      </w:pPr>
    </w:p>
    <w:p w14:paraId="06C2C87F" w14:textId="77777777" w:rsidR="000D38C7" w:rsidRPr="003C4953" w:rsidRDefault="000D38C7" w:rsidP="000D38C7">
      <w:pPr>
        <w:tabs>
          <w:tab w:val="left" w:pos="5550"/>
        </w:tabs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4"/>
          <w:szCs w:val="24"/>
        </w:rPr>
        <w:t>Anexa nr.2 la HCL Malnaș nr. ……./………..</w:t>
      </w:r>
    </w:p>
    <w:p w14:paraId="79926C73" w14:textId="77777777" w:rsidR="000D38C7" w:rsidRPr="003C4953" w:rsidRDefault="000D38C7" w:rsidP="000D38C7">
      <w:pPr>
        <w:tabs>
          <w:tab w:val="left" w:pos="5550"/>
        </w:tabs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01578073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Procedura de colectare și plată a taxei de peiaj </w:t>
      </w:r>
    </w:p>
    <w:p w14:paraId="14E77B3F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pentru utilizarea infrastructuri publice locale</w:t>
      </w:r>
    </w:p>
    <w:p w14:paraId="0F6FCD99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ab/>
      </w:r>
    </w:p>
    <w:p w14:paraId="4F2F1DEA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Capitolul 1 – Dispoziții generale.</w:t>
      </w:r>
    </w:p>
    <w:p w14:paraId="5D9B8C76" w14:textId="77777777" w:rsidR="000D38C7" w:rsidRPr="003C4953" w:rsidRDefault="000D38C7" w:rsidP="000D38C7">
      <w:pPr>
        <w:tabs>
          <w:tab w:val="left" w:pos="5550"/>
        </w:tabs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336862FC" w14:textId="77777777" w:rsidR="000D38C7" w:rsidRPr="003C4953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3C4953">
        <w:rPr>
          <w:rFonts w:ascii="Times New Roman" w:hAnsi="Times New Roman" w:cs="Times New Roman"/>
          <w:b/>
          <w:sz w:val="28"/>
          <w:szCs w:val="28"/>
          <w:lang w:val="hu-HU"/>
        </w:rPr>
        <w:t>Art. 1 (1)</w:t>
      </w:r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Taxa de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reprezintă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gramStart"/>
      <w:r w:rsidRPr="003C4953">
        <w:rPr>
          <w:rFonts w:ascii="Times New Roman" w:hAnsi="Times New Roman" w:cs="Times New Roman"/>
          <w:sz w:val="28"/>
          <w:szCs w:val="28"/>
          <w:lang w:val="hu-HU"/>
        </w:rPr>
        <w:t>taxa</w:t>
      </w:r>
      <w:proofErr w:type="gram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utilizare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infrastructurii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publice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locale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respectiv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drumurilor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forestiere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comunale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de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către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vehicule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echipamente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utilaje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aparțin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persoanelor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fizice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juridice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scopul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obținerii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venituri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46AA2866" w14:textId="77777777" w:rsidR="000D38C7" w:rsidRPr="006B647C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3C4953">
        <w:rPr>
          <w:rFonts w:ascii="Times New Roman" w:hAnsi="Times New Roman" w:cs="Times New Roman"/>
          <w:b/>
          <w:sz w:val="28"/>
          <w:szCs w:val="28"/>
          <w:lang w:val="hu-HU"/>
        </w:rPr>
        <w:t>(2)</w:t>
      </w:r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Taxa de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este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destinată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întreținerii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reparării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reabilitării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modern</w:t>
      </w:r>
      <w:r w:rsidRPr="006B647C">
        <w:rPr>
          <w:rFonts w:ascii="Times New Roman" w:hAnsi="Times New Roman" w:cs="Times New Roman"/>
          <w:sz w:val="28"/>
          <w:szCs w:val="28"/>
          <w:lang w:val="hu-HU"/>
        </w:rPr>
        <w:t>izării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rețelei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drumuri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deschise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circulației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publice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administrate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către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Consiliul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Local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. Taxa se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face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venit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la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bugetul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local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stabilește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după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caz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se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actualizează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anual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prin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hotărâre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consiliului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local.</w:t>
      </w:r>
    </w:p>
    <w:p w14:paraId="08DCBC81" w14:textId="77777777" w:rsidR="000D38C7" w:rsidRPr="006B647C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>Art. 2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Taxa de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poate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achita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direct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la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casieria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Primăriei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sau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contul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deschis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Trezoreria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Sfântu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8"/>
          <w:szCs w:val="28"/>
          <w:lang w:val="hu-HU"/>
        </w:rPr>
        <w:t>Gheorghe</w:t>
      </w:r>
      <w:proofErr w:type="spellEnd"/>
      <w:r w:rsidRPr="003C4953">
        <w:rPr>
          <w:rFonts w:ascii="Times New Roman" w:hAnsi="Times New Roman" w:cs="Times New Roman"/>
          <w:sz w:val="28"/>
          <w:szCs w:val="28"/>
          <w:lang w:val="hu-HU"/>
        </w:rPr>
        <w:t xml:space="preserve"> RO55TREZ25621180250XXXXX</w:t>
      </w:r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- </w:t>
      </w:r>
      <w:proofErr w:type="gramStart"/>
      <w:r w:rsidRPr="006B647C"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6B647C">
        <w:rPr>
          <w:rFonts w:ascii="Times New Roman" w:hAnsi="Times New Roman" w:cs="Times New Roman"/>
          <w:sz w:val="28"/>
          <w:szCs w:val="28"/>
          <w:lang w:val="ro-RO"/>
        </w:rPr>
        <w:t>taxa</w:t>
      </w:r>
      <w:proofErr w:type="gramEnd"/>
      <w:r w:rsidRPr="006B647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ro-RO"/>
        </w:rPr>
        <w:t>peiaj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ro-RO"/>
        </w:rPr>
        <w:t xml:space="preserve"> pentru utilizarea drumurilor comunale ori a altor categorii de drumuri</w:t>
      </w:r>
      <w:r w:rsidRPr="006B647C">
        <w:rPr>
          <w:rFonts w:ascii="Times New Roman" w:hAnsi="Times New Roman" w:cs="Times New Roman"/>
          <w:sz w:val="28"/>
          <w:szCs w:val="28"/>
          <w:lang w:val="hu-HU"/>
        </w:rPr>
        <w:t>”.</w:t>
      </w:r>
    </w:p>
    <w:p w14:paraId="17386679" w14:textId="77777777" w:rsidR="000D38C7" w:rsidRPr="006B647C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>Art. 3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datorează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taxa,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denumiți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continu</w:t>
      </w:r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r w:rsidRPr="006B647C">
        <w:rPr>
          <w:rFonts w:ascii="Times New Roman" w:hAnsi="Times New Roman" w:cs="Times New Roman"/>
          <w:sz w:val="28"/>
          <w:szCs w:val="28"/>
          <w:lang w:val="hu-HU"/>
        </w:rPr>
        <w:t>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i/>
          <w:iCs/>
          <w:sz w:val="28"/>
          <w:szCs w:val="28"/>
          <w:lang w:val="hu-HU"/>
        </w:rPr>
        <w:t>contribuabili</w:t>
      </w:r>
      <w:proofErr w:type="spellEnd"/>
      <w:r w:rsidRPr="006B647C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, </w:t>
      </w:r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au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obligația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depunerii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declarației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de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impunere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(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Anexa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nr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. 1), </w:t>
      </w:r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la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Compartimentul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impozite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taxe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proofErr w:type="gramStart"/>
      <w:r w:rsidRPr="00123C94">
        <w:rPr>
          <w:rFonts w:ascii="Times New Roman" w:hAnsi="Times New Roman" w:cs="Times New Roman"/>
          <w:sz w:val="28"/>
          <w:szCs w:val="28"/>
          <w:lang w:val="hu-HU"/>
        </w:rPr>
        <w:t>urmând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 a</w:t>
      </w:r>
      <w:proofErr w:type="gram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fi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stabilită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comunicată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suma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datorată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iar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ulterior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achitării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, se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va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elibera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o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dovadă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(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permis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) (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Anexa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nr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. 1B)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acest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sens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dovadă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va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cuprinde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identificarea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titularului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condițiile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lastRenderedPageBreak/>
        <w:t>concrete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programul de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utilizare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echipamentele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utilajele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mașinile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etc.,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vederea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evidențierii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situației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concrete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pentru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s-a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eliberat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6B647C">
        <w:rPr>
          <w:rFonts w:ascii="Times New Roman" w:hAnsi="Times New Roman" w:cs="Times New Roman"/>
          <w:sz w:val="28"/>
          <w:szCs w:val="28"/>
          <w:lang w:val="hu-HU"/>
        </w:rPr>
        <w:t>dovada</w:t>
      </w:r>
      <w:proofErr w:type="spellEnd"/>
      <w:r w:rsidRPr="006B647C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69BFFFFA" w14:textId="77777777" w:rsidR="000D38C7" w:rsidRPr="002615F7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>Art. 4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Utilizarea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drumurilor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forestiere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comunale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către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vehicule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echipamente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utilaje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etc.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destinate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obținerii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venituri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este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permisă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doar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celor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au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achitat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taxa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aferentă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. De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asemenea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condițiile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acces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afișează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indicatoare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specifice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intrarea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drumul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respectiv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05CC19BA" w14:textId="77777777" w:rsidR="000D38C7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>Art. 5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Cu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privire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la taxa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stabilită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Primăria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va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comunica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ocoalelor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silvice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din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zonă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hotărârea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consiliului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local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prin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a fost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instituită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gramStart"/>
      <w:r w:rsidRPr="002615F7">
        <w:rPr>
          <w:rFonts w:ascii="Times New Roman" w:hAnsi="Times New Roman" w:cs="Times New Roman"/>
          <w:sz w:val="28"/>
          <w:szCs w:val="28"/>
          <w:lang w:val="hu-HU"/>
        </w:rPr>
        <w:t>taxa</w:t>
      </w:r>
      <w:proofErr w:type="gram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vederea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aplicării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2615F7">
        <w:rPr>
          <w:rFonts w:ascii="Times New Roman" w:hAnsi="Times New Roman" w:cs="Times New Roman"/>
          <w:sz w:val="28"/>
          <w:szCs w:val="28"/>
          <w:lang w:val="hu-HU"/>
        </w:rPr>
        <w:t>acesteia</w:t>
      </w:r>
      <w:proofErr w:type="spellEnd"/>
      <w:r w:rsidRPr="002615F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0203AA5F" w14:textId="77777777" w:rsidR="000D38C7" w:rsidRPr="004B5064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>Art. 6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Ocoalele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silvice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autorizațiilor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exploatare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lemnului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precizarea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rutei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rutelor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transport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transportul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face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drum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autorizațiilor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exploatare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fi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condiționată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prezentarea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dovezii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privind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achitarea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61ABC205" w14:textId="77777777" w:rsidR="000D38C7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7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Ocoalele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silvice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activează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pe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teritoriul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au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obligația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transmiterii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către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Primăria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comunei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datelor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identificare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ale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beneficiarilor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autorizațiilor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exploatare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gramStart"/>
      <w:r w:rsidRPr="004B5064">
        <w:rPr>
          <w:rFonts w:ascii="Times New Roman" w:hAnsi="Times New Roman" w:cs="Times New Roman"/>
          <w:sz w:val="28"/>
          <w:szCs w:val="28"/>
          <w:lang w:val="hu-HU"/>
        </w:rPr>
        <w:t>termen</w:t>
      </w:r>
      <w:proofErr w:type="gram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10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zile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la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data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eliberării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acestor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autorizări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numărului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de mc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aprobați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spre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4B5064">
        <w:rPr>
          <w:rFonts w:ascii="Times New Roman" w:hAnsi="Times New Roman" w:cs="Times New Roman"/>
          <w:sz w:val="28"/>
          <w:szCs w:val="28"/>
          <w:lang w:val="hu-HU"/>
        </w:rPr>
        <w:t>exploatare</w:t>
      </w:r>
      <w:proofErr w:type="spellEnd"/>
      <w:r w:rsidRPr="004B506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153F2CE9" w14:textId="77777777" w:rsidR="000D38C7" w:rsidRPr="00960C51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8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ușurării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colectării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infrastrcuturii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locale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pot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încheia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parteneriate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contracte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mandat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–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conform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Anexei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nr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. 2 la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prezenta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procedură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cu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ocoalele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silvice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sau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alte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enitități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astfel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încât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aceste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ocoale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sau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enități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să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fie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împuternicite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mandatate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colecteze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taxa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contra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preț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destinată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strict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acoperirii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cheltuieli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cu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colectarea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taxelor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33AAB120" w14:textId="77777777" w:rsidR="000D38C7" w:rsidRPr="00960C51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9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toate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cazurile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beneficiar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al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transporturilor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efectuate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este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comuna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Malnaș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, taxa de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nu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 w:rsidRPr="00960C51">
        <w:rPr>
          <w:rFonts w:ascii="Times New Roman" w:hAnsi="Times New Roman" w:cs="Times New Roman"/>
          <w:sz w:val="28"/>
          <w:szCs w:val="28"/>
          <w:lang w:val="hu-HU"/>
        </w:rPr>
        <w:t>datorează</w:t>
      </w:r>
      <w:proofErr w:type="spellEnd"/>
      <w:r w:rsidRPr="00960C51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3659E13B" w14:textId="77777777" w:rsidR="000D38C7" w:rsidRPr="00F36D46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10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scopul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informării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persoanelor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interesate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vizate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actul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normativ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local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scopul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conformării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la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dispozițiile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hotărârii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consiliu</w:t>
      </w:r>
      <w:r>
        <w:rPr>
          <w:rFonts w:ascii="Times New Roman" w:hAnsi="Times New Roman" w:cs="Times New Roman"/>
          <w:sz w:val="28"/>
          <w:szCs w:val="28"/>
          <w:lang w:val="hu-HU"/>
        </w:rPr>
        <w:t>lui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local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privind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plata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peiaj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, la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începutul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drumului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comunal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vor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monta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indicatoare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sz w:val="28"/>
          <w:szCs w:val="28"/>
          <w:lang w:val="hu-HU"/>
        </w:rPr>
        <w:t>sau</w:t>
      </w:r>
      <w:proofErr w:type="spellEnd"/>
      <w:r w:rsidRPr="00123C9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panouri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de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informare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și</w:t>
      </w:r>
      <w:proofErr w:type="spellEnd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Pr="00123C94">
        <w:rPr>
          <w:rFonts w:ascii="Times New Roman" w:hAnsi="Times New Roman" w:cs="Times New Roman"/>
          <w:bCs/>
          <w:sz w:val="28"/>
          <w:szCs w:val="28"/>
          <w:lang w:val="hu-HU"/>
        </w:rPr>
        <w:t>avertizare</w:t>
      </w:r>
      <w:proofErr w:type="spellEnd"/>
      <w:r w:rsidRPr="00D857E8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care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vor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preciza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categoria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drumului</w:t>
      </w:r>
      <w:proofErr w:type="spellEnd"/>
      <w:r w:rsidRPr="00D857E8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D857E8">
        <w:rPr>
          <w:rFonts w:ascii="Times New Roman" w:hAnsi="Times New Roman" w:cs="Times New Roman"/>
          <w:sz w:val="28"/>
          <w:szCs w:val="28"/>
          <w:lang w:val="hu-HU"/>
        </w:rPr>
        <w:t>pro</w:t>
      </w:r>
      <w:r w:rsidRPr="00F36D46">
        <w:rPr>
          <w:rFonts w:ascii="Times New Roman" w:hAnsi="Times New Roman" w:cs="Times New Roman"/>
          <w:sz w:val="28"/>
          <w:szCs w:val="28"/>
          <w:lang w:val="hu-HU"/>
        </w:rPr>
        <w:t>prietarul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sau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administratorul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drumului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faptul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ca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accesul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auto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cu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echipamente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utilaje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vehicule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destinate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obținerii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venituri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este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permis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doar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în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condițiile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achitării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iar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accesul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traficul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fără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achitarea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consituie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contravenție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și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se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sancționează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potrivit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hotărârii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consiliului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localului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de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instituire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hu-HU"/>
        </w:rPr>
        <w:t>taxei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31226EA6" w14:textId="77777777" w:rsidR="000D38C7" w:rsidRPr="00F36D46" w:rsidRDefault="000D38C7" w:rsidP="000D38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F36D46">
        <w:rPr>
          <w:rFonts w:ascii="Times New Roman" w:hAnsi="Times New Roman" w:cs="Times New Roman"/>
          <w:b/>
          <w:bCs/>
          <w:sz w:val="28"/>
          <w:szCs w:val="28"/>
          <w:lang w:val="hu-HU"/>
        </w:rPr>
        <w:t>Capitolul</w:t>
      </w:r>
      <w:proofErr w:type="spellEnd"/>
      <w:r w:rsidRPr="00F36D46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2 – </w:t>
      </w:r>
      <w:proofErr w:type="spellStart"/>
      <w:r w:rsidRPr="00F36D46">
        <w:rPr>
          <w:rFonts w:ascii="Times New Roman" w:hAnsi="Times New Roman" w:cs="Times New Roman"/>
          <w:b/>
          <w:bCs/>
          <w:sz w:val="28"/>
          <w:szCs w:val="28"/>
          <w:lang w:val="hu-HU"/>
        </w:rPr>
        <w:t>Sanc</w:t>
      </w:r>
      <w:r w:rsidRPr="00F36D46">
        <w:rPr>
          <w:rFonts w:ascii="Times New Roman" w:hAnsi="Times New Roman" w:cs="Times New Roman"/>
          <w:b/>
          <w:bCs/>
          <w:sz w:val="28"/>
          <w:szCs w:val="28"/>
          <w:lang w:val="ro-RO"/>
        </w:rPr>
        <w:t>țiuni</w:t>
      </w:r>
      <w:proofErr w:type="spellEnd"/>
      <w:r w:rsidRPr="00F36D4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10FBA475" w14:textId="77777777" w:rsidR="000D38C7" w:rsidRPr="00F36D46" w:rsidRDefault="000D38C7" w:rsidP="000D38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11 (1) </w:t>
      </w: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Următoarele fapte constituie </w:t>
      </w:r>
      <w:r w:rsidRPr="00123C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contravenție, </w:t>
      </w:r>
      <w:r w:rsidRPr="00123C94">
        <w:rPr>
          <w:rFonts w:ascii="Times New Roman" w:hAnsi="Times New Roman" w:cs="Times New Roman"/>
          <w:sz w:val="28"/>
          <w:szCs w:val="28"/>
          <w:lang w:val="ro-RO"/>
        </w:rPr>
        <w:t xml:space="preserve">dacă nu au fost săvârșite în astfel de condiții încât să fie considerate potrivit legii penale </w:t>
      </w:r>
      <w:r w:rsidRPr="00123C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infracțiune, </w:t>
      </w:r>
      <w:r w:rsidRPr="00123C94">
        <w:rPr>
          <w:rFonts w:ascii="Times New Roman" w:hAnsi="Times New Roman" w:cs="Times New Roman"/>
          <w:sz w:val="28"/>
          <w:szCs w:val="28"/>
          <w:lang w:val="ro-RO"/>
        </w:rPr>
        <w:t>și se sancționează cu amendă de la</w:t>
      </w: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 500 de lei la 1.250 lei în cazul </w:t>
      </w:r>
      <w:r w:rsidRPr="00F36D46">
        <w:rPr>
          <w:rFonts w:ascii="Times New Roman" w:hAnsi="Times New Roman" w:cs="Times New Roman"/>
          <w:sz w:val="28"/>
          <w:szCs w:val="28"/>
          <w:lang w:val="ro-RO"/>
        </w:rPr>
        <w:lastRenderedPageBreak/>
        <w:t>persoanelor fizice, respectiv de la 1.000 de lei la 2.500 lei în cazul persoanelor juridice:</w:t>
      </w:r>
    </w:p>
    <w:p w14:paraId="20E0E14A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Folosirea de către orice persoană a unor mijloace sau sprijinirea unei persoane, prin acțiune sau omisiune, în vederea sustragerii de la plata taxei de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ro-RO"/>
        </w:rPr>
        <w:t>peiaj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 ori plata taxei într-un cuantum diminuat, nereal față de situația concretă;</w:t>
      </w:r>
    </w:p>
    <w:p w14:paraId="6E2FA3FB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Declararea unor date/informații nereale, în scopul plății unei taxe de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ro-RO"/>
        </w:rPr>
        <w:t>peiaj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 inferioare celei legal datorate;</w:t>
      </w:r>
    </w:p>
    <w:p w14:paraId="34B2B4B1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Neprezentarea în vederea impunerii sau refuzul impunerii unei situații care generează obligația de plată a taxei de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ro-RO"/>
        </w:rPr>
        <w:t>peiaj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6CAC257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Împiedicarea de către orice persoană, prin orice mijloace, acte, fapte, a colectării taxei de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ro-RO"/>
        </w:rPr>
        <w:t>peiaj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B8E6DDA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Distrugerea sau </w:t>
      </w:r>
      <w:proofErr w:type="spellStart"/>
      <w:r w:rsidRPr="00F36D46">
        <w:rPr>
          <w:rFonts w:ascii="Times New Roman" w:hAnsi="Times New Roman" w:cs="Times New Roman"/>
          <w:sz w:val="28"/>
          <w:szCs w:val="28"/>
          <w:lang w:val="ro-RO"/>
        </w:rPr>
        <w:t>deterioarea</w:t>
      </w:r>
      <w:proofErr w:type="spellEnd"/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 panourilor de informare și avertizare ori a barierelor de acces pe drumurile forestiere;</w:t>
      </w:r>
    </w:p>
    <w:p w14:paraId="521933C3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>Utilizarea, fără plata taxei, a drumului de către vehicule, utilaje, echipamente destinate obținerii de venituri;</w:t>
      </w:r>
    </w:p>
    <w:p w14:paraId="2BE3AB83" w14:textId="77777777" w:rsidR="000D38C7" w:rsidRPr="00F36D46" w:rsidRDefault="000D38C7" w:rsidP="000D38C7">
      <w:pPr>
        <w:pStyle w:val="ListParagraph"/>
        <w:numPr>
          <w:ilvl w:val="0"/>
          <w:numId w:val="2"/>
        </w:numPr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6D46">
        <w:rPr>
          <w:rFonts w:ascii="Times New Roman" w:hAnsi="Times New Roman" w:cs="Times New Roman"/>
          <w:sz w:val="28"/>
          <w:szCs w:val="28"/>
          <w:lang w:val="ro-RO"/>
        </w:rPr>
        <w:t>Utilizarea dovezii (permisului) de utilizarea  infrastructurii locale în alte condiții decât cele menționate în cuprinsul său.</w:t>
      </w:r>
    </w:p>
    <w:p w14:paraId="58379B1A" w14:textId="77777777" w:rsidR="000D38C7" w:rsidRPr="00F36D46" w:rsidRDefault="000D38C7" w:rsidP="000D38C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ro-RO"/>
        </w:rPr>
        <w:t>(2)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6D46">
        <w:rPr>
          <w:rFonts w:ascii="Times New Roman" w:hAnsi="Times New Roman" w:cs="Times New Roman"/>
          <w:sz w:val="28"/>
          <w:szCs w:val="28"/>
          <w:lang w:val="ro-RO"/>
        </w:rPr>
        <w:t>Pentru oricare faptă de mai sus, contravenientul aflat la prima abatere poate fi sancționat doar cu avertisment. În cazul în care o persoană săvârșește din nou o contravenție la regimul taxei, aceasta nu mai poate fi sancționat cu avertisment, aplicarea amenzii urmând a fi obligatorie.</w:t>
      </w:r>
    </w:p>
    <w:p w14:paraId="68461E77" w14:textId="77777777" w:rsidR="000D38C7" w:rsidRPr="00F36D46" w:rsidRDefault="000D38C7" w:rsidP="000D38C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ro-RO"/>
        </w:rPr>
        <w:t>(3)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6D46">
        <w:rPr>
          <w:rFonts w:ascii="Times New Roman" w:hAnsi="Times New Roman" w:cs="Times New Roman"/>
          <w:bCs/>
          <w:sz w:val="28"/>
          <w:szCs w:val="28"/>
          <w:lang w:val="ro-RO"/>
        </w:rPr>
        <w:t>Contravenientul poate achita, în termen de cel mult 15 zile de la data înmânării sau comunicării procesului-verbal, jumătate din minimul amenzii</w:t>
      </w:r>
      <w:r w:rsidRPr="00F36D4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50BBC41" w14:textId="77777777" w:rsidR="000D38C7" w:rsidRPr="004F1157" w:rsidRDefault="000D38C7" w:rsidP="000D38C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3C94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123C94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36D46">
        <w:rPr>
          <w:rFonts w:ascii="Times New Roman" w:hAnsi="Times New Roman" w:cs="Times New Roman"/>
          <w:sz w:val="28"/>
          <w:szCs w:val="28"/>
          <w:lang w:val="ro-RO"/>
        </w:rPr>
        <w:t xml:space="preserve">Pentru săvârșirea contravenției poate fi amendat atât deținătorul vehiculelor, echipamentelor, utilajelor etc. – destinate obținerii de venituri, cât și cel </w:t>
      </w:r>
      <w:r w:rsidRPr="004F1157">
        <w:rPr>
          <w:rFonts w:ascii="Times New Roman" w:hAnsi="Times New Roman" w:cs="Times New Roman"/>
          <w:sz w:val="28"/>
          <w:szCs w:val="28"/>
          <w:lang w:val="ro-RO"/>
        </w:rPr>
        <w:t>care le manevrează, manipulează ori conduce efectiv (conducător auto etc.).</w:t>
      </w:r>
    </w:p>
    <w:p w14:paraId="0E420194" w14:textId="77777777" w:rsidR="000D38C7" w:rsidRPr="004F1157" w:rsidRDefault="000D38C7" w:rsidP="000D38C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11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(5) </w:t>
      </w:r>
      <w:r w:rsidRPr="004F1157">
        <w:rPr>
          <w:rFonts w:ascii="Times New Roman" w:hAnsi="Times New Roman" w:cs="Times New Roman"/>
          <w:sz w:val="28"/>
          <w:szCs w:val="28"/>
          <w:lang w:val="ro-RO"/>
        </w:rPr>
        <w:t xml:space="preserve">Aplicarea și plata amenzii nu duce la scutirea de la plata taxei pentru situația concretă, contravenientul fiind obligat să achite și taxa de </w:t>
      </w:r>
      <w:proofErr w:type="spellStart"/>
      <w:r w:rsidRPr="004F1157">
        <w:rPr>
          <w:rFonts w:ascii="Times New Roman" w:hAnsi="Times New Roman" w:cs="Times New Roman"/>
          <w:sz w:val="28"/>
          <w:szCs w:val="28"/>
          <w:lang w:val="ro-RO"/>
        </w:rPr>
        <w:t>peiaj</w:t>
      </w:r>
      <w:proofErr w:type="spellEnd"/>
      <w:r w:rsidRPr="004F1157">
        <w:rPr>
          <w:rFonts w:ascii="Times New Roman" w:hAnsi="Times New Roman" w:cs="Times New Roman"/>
          <w:sz w:val="28"/>
          <w:szCs w:val="28"/>
          <w:lang w:val="ro-RO"/>
        </w:rPr>
        <w:t xml:space="preserve"> datorată. În cazul în care contravenientul nu se prezintă în vederea impunerii, impunerea se va face din oficiu, acesta putând fi sancționat și pentru această faptă contravențională.</w:t>
      </w:r>
    </w:p>
    <w:p w14:paraId="154336D4" w14:textId="77777777" w:rsidR="000D38C7" w:rsidRPr="004F1157" w:rsidRDefault="000D38C7" w:rsidP="000D38C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11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(6) </w:t>
      </w:r>
      <w:r w:rsidRPr="004F1157">
        <w:rPr>
          <w:rFonts w:ascii="Times New Roman" w:hAnsi="Times New Roman" w:cs="Times New Roman"/>
          <w:sz w:val="28"/>
          <w:szCs w:val="28"/>
          <w:lang w:val="ro-RO"/>
        </w:rPr>
        <w:t>Contravențiile se constată de către Primar și împuterniciții acestuia desemnați prin dispoziție a primarului.</w:t>
      </w:r>
    </w:p>
    <w:p w14:paraId="4E9B0EFF" w14:textId="77777777" w:rsidR="000D38C7" w:rsidRPr="004F1157" w:rsidRDefault="000D38C7" w:rsidP="000D38C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F1157">
        <w:rPr>
          <w:rFonts w:ascii="Times New Roman" w:hAnsi="Times New Roman" w:cs="Times New Roman"/>
          <w:b/>
          <w:sz w:val="28"/>
          <w:szCs w:val="28"/>
          <w:lang w:val="ro-RO"/>
        </w:rPr>
        <w:t>(7)</w:t>
      </w:r>
      <w:r w:rsidRPr="004F1157">
        <w:rPr>
          <w:rFonts w:ascii="Times New Roman" w:hAnsi="Times New Roman" w:cs="Times New Roman"/>
          <w:sz w:val="28"/>
          <w:szCs w:val="28"/>
          <w:lang w:val="ro-RO"/>
        </w:rPr>
        <w:t xml:space="preserve"> Prevederile prezentei Proceduri referitoare la contravenții se completează cu dispozițiile Ordonanței Guvernului nr.2/2001 privind regimul juridic al contravențiilor.</w:t>
      </w:r>
    </w:p>
    <w:p w14:paraId="2D9B3E61" w14:textId="77777777" w:rsidR="000D38C7" w:rsidRPr="00DA3D1D" w:rsidRDefault="000D38C7" w:rsidP="000D38C7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ro-RO"/>
        </w:rPr>
      </w:pPr>
    </w:p>
    <w:p w14:paraId="37B4DEBD" w14:textId="77777777" w:rsidR="000D38C7" w:rsidRPr="00DA3D1D" w:rsidRDefault="000D38C7" w:rsidP="000D38C7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ro-RO"/>
        </w:rPr>
      </w:pPr>
    </w:p>
    <w:p w14:paraId="30D1C7C9" w14:textId="77777777" w:rsidR="000D38C7" w:rsidRPr="00DA3D1D" w:rsidRDefault="000D38C7" w:rsidP="000D38C7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hu-HU"/>
        </w:rPr>
      </w:pPr>
    </w:p>
    <w:p w14:paraId="7AEA3CAA" w14:textId="77777777" w:rsidR="000D38C7" w:rsidRPr="004F1157" w:rsidRDefault="000D38C7" w:rsidP="000D38C7">
      <w:pPr>
        <w:spacing w:after="0"/>
        <w:jc w:val="both"/>
        <w:rPr>
          <w:noProof/>
        </w:rPr>
      </w:pPr>
    </w:p>
    <w:p w14:paraId="07262D03" w14:textId="77777777" w:rsidR="000D38C7" w:rsidRPr="004F1157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1157">
        <w:rPr>
          <w:rFonts w:ascii="Times New Roman" w:hAnsi="Times New Roman" w:cs="Times New Roman"/>
          <w:b/>
          <w:bCs/>
          <w:noProof/>
          <w:sz w:val="24"/>
          <w:szCs w:val="24"/>
        </w:rPr>
        <w:t>ANEXA 1A</w:t>
      </w:r>
    </w:p>
    <w:p w14:paraId="5E998B41" w14:textId="77777777" w:rsidR="000D38C7" w:rsidRPr="004F1157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F115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(la </w:t>
      </w:r>
      <w:r w:rsidRPr="004F1157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Procedura de colectare și plata a taxei pentru utilizarea infrastructurii publice locale</w:t>
      </w:r>
      <w:r w:rsidRPr="004F1157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14:paraId="43801B2C" w14:textId="77777777" w:rsidR="000D38C7" w:rsidRPr="004F1157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4F1157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MODEL DECLARAȚIE DE IMPUNERE</w:t>
      </w:r>
    </w:p>
    <w:p w14:paraId="249F49AB" w14:textId="77777777" w:rsidR="000D38C7" w:rsidRPr="004F1157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</w:p>
    <w:p w14:paraId="0DD9E111" w14:textId="77777777" w:rsidR="000D38C7" w:rsidRPr="004F1157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F1157">
        <w:rPr>
          <w:rFonts w:ascii="Times New Roman" w:hAnsi="Times New Roman" w:cs="Times New Roman"/>
          <w:noProof/>
          <w:sz w:val="24"/>
          <w:szCs w:val="24"/>
          <w:lang w:val="ro-RO"/>
        </w:rPr>
        <w:t>Înregistrată cu nr._______ / _____________ la Primăria Malnaș</w:t>
      </w:r>
    </w:p>
    <w:p w14:paraId="7A9C08A3" w14:textId="77777777" w:rsidR="000D38C7" w:rsidRPr="004F1157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4F044FA6" w14:textId="77777777" w:rsidR="000D38C7" w:rsidRPr="004F1157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37065A6" w14:textId="77777777" w:rsidR="000D38C7" w:rsidRPr="004F1157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39F8830C" w14:textId="77777777" w:rsidR="000D38C7" w:rsidRPr="004F1157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0DC83303" w14:textId="77777777" w:rsidR="000D38C7" w:rsidRPr="004F1157" w:rsidRDefault="000D38C7" w:rsidP="000D38C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</w:pPr>
      <w:r w:rsidRPr="004F115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>DECLARAȚIE DE IMPUNERE</w:t>
      </w:r>
    </w:p>
    <w:p w14:paraId="5459B0C9" w14:textId="77777777" w:rsidR="000D38C7" w:rsidRPr="004F1157" w:rsidRDefault="000D38C7" w:rsidP="000D38C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4F1157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a taxei de peiaj pentru utilizarea infrastructurii publice locale de drumuri </w:t>
      </w:r>
      <w:r w:rsidRPr="004F115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de către echipamente, utilaje și vehicule destinate obținerii de venituri, potrivit art.486 alin.(2) din Codul fiscal</w:t>
      </w:r>
    </w:p>
    <w:p w14:paraId="0FDFFFCA" w14:textId="77777777" w:rsidR="000D38C7" w:rsidRPr="00DA3D1D" w:rsidRDefault="000D38C7" w:rsidP="000D38C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highlight w:val="yellow"/>
          <w:lang w:val="ro-RO"/>
        </w:rPr>
      </w:pPr>
    </w:p>
    <w:p w14:paraId="1F64AA06" w14:textId="77777777" w:rsidR="000D38C7" w:rsidRPr="00DA3D1D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highlight w:val="yellow"/>
          <w:lang w:val="ro-RO"/>
        </w:rPr>
      </w:pPr>
    </w:p>
    <w:p w14:paraId="73DB6026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420485F2" w14:textId="77777777" w:rsidR="000D38C7" w:rsidRPr="00B91270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ab/>
        <w:t xml:space="preserve">S.C./P.F.A./Î.I./Î.F.  ___________________________________________, cu sediul în </w:t>
      </w:r>
    </w:p>
    <w:p w14:paraId="42935D5F" w14:textId="77777777" w:rsidR="000D38C7" w:rsidRPr="00B91270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>Loc. _____________________, str. ______________, nr. ____, bl. ___, ap. ___, înregistrat la Of. Reg.Com./Nr. Autorizație ___________, reprezentată prin _________________________</w:t>
      </w:r>
    </w:p>
    <w:p w14:paraId="2A71D1CA" w14:textId="77777777" w:rsidR="000D38C7" w:rsidRPr="00B91270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>domiciliat în loc. _______________, str. _____________, nr. ______, bl. ______, ap. ______,</w:t>
      </w:r>
    </w:p>
    <w:p w14:paraId="6B8A08C6" w14:textId="77777777" w:rsidR="000D38C7" w:rsidRPr="00B91270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ab/>
        <w:t xml:space="preserve">persoana fizică dl. (dna.) ____________________________________, cu domiciliul în ___________________, str. ________________, nr. _____, bl. _____, sc. ____, et. ____, ap. ______,  județul _________________, CNP. ___________________________, posesor (posesoară) al/ a buletinului / cărți de identitate / pașaportului seria _________, nr. __________, eliberat (a) / emis (a) de __________________, la data de _________________, </w:t>
      </w:r>
    </w:p>
    <w:p w14:paraId="297F7E54" w14:textId="77777777" w:rsidR="000D38C7" w:rsidRPr="00B91270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B1E33A9" w14:textId="77777777" w:rsidR="000D38C7" w:rsidRPr="00B91270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>prin prezenta declar pe propria răspundere, sub sancțiunea falsului în declarații, prevăzut și sancționat de Codul penal, că voi utiliza infrastructura comunală, utilizând-o pentru următoarele echipamente/utilaje/vehicule__________________________________________ __________________________________________________________________________, conform următorul program/specificații concrete ____________________________________</w:t>
      </w:r>
    </w:p>
    <w:p w14:paraId="70B09762" w14:textId="77777777" w:rsidR="000D38C7" w:rsidRPr="00B91270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___________________________________________________________________________</w:t>
      </w:r>
    </w:p>
    <w:p w14:paraId="41AC8542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12811C28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b/>
          <w:bCs/>
          <w:sz w:val="28"/>
          <w:szCs w:val="28"/>
          <w:lang w:val="hu-HU"/>
        </w:rPr>
        <w:tab/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Anexez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:</w:t>
      </w:r>
    </w:p>
    <w:p w14:paraId="7E21E293" w14:textId="77777777" w:rsidR="000D38C7" w:rsidRPr="00B91270" w:rsidRDefault="000D38C7" w:rsidP="000D38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Autorizație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de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exploatare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masă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lemnoasă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;</w:t>
      </w:r>
    </w:p>
    <w:p w14:paraId="74FE1C82" w14:textId="77777777" w:rsidR="000D38C7" w:rsidRPr="00B91270" w:rsidRDefault="000D38C7" w:rsidP="000D38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Dovada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tonaj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utilaj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;</w:t>
      </w:r>
    </w:p>
    <w:p w14:paraId="539891D9" w14:textId="77777777" w:rsidR="000D38C7" w:rsidRPr="00B91270" w:rsidRDefault="000D38C7" w:rsidP="000D38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____________________________________________________________________,</w:t>
      </w:r>
    </w:p>
    <w:p w14:paraId="1F201DF5" w14:textId="77777777" w:rsidR="000D38C7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E29F79A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_</w:t>
      </w:r>
      <w:proofErr w:type="gramEnd"/>
      <w:r w:rsidRPr="00B91270">
        <w:rPr>
          <w:rFonts w:ascii="Times New Roman" w:hAnsi="Times New Roman" w:cs="Times New Roman"/>
          <w:sz w:val="24"/>
          <w:szCs w:val="24"/>
          <w:lang w:val="hu-HU"/>
        </w:rPr>
        <w:t>_____________________</w:t>
      </w:r>
    </w:p>
    <w:p w14:paraId="1B0CA03F" w14:textId="77777777" w:rsidR="000D38C7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E6C476F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Nr. de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B91270">
        <w:rPr>
          <w:rFonts w:ascii="Times New Roman" w:hAnsi="Times New Roman" w:cs="Times New Roman"/>
          <w:sz w:val="24"/>
          <w:szCs w:val="24"/>
          <w:lang w:val="hu-HU"/>
        </w:rPr>
        <w:t>elefon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_</w:t>
      </w:r>
      <w:proofErr w:type="gramEnd"/>
      <w:r w:rsidRPr="00B91270">
        <w:rPr>
          <w:rFonts w:ascii="Times New Roman" w:hAnsi="Times New Roman" w:cs="Times New Roman"/>
          <w:sz w:val="24"/>
          <w:szCs w:val="24"/>
          <w:lang w:val="hu-HU"/>
        </w:rPr>
        <w:t>_____________________</w:t>
      </w:r>
    </w:p>
    <w:p w14:paraId="2AFD5028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2F8D869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F9311BB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1C07C1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624245" w14:textId="77777777" w:rsidR="000D38C7" w:rsidRPr="00B91270" w:rsidRDefault="000D38C7" w:rsidP="000D38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sz w:val="24"/>
          <w:szCs w:val="24"/>
          <w:lang w:val="hu-HU"/>
        </w:rPr>
        <w:t>SEMNĂTURA ȘI ȘTAMPILA</w:t>
      </w:r>
    </w:p>
    <w:p w14:paraId="22950BAA" w14:textId="77777777" w:rsidR="000D38C7" w:rsidRPr="00B91270" w:rsidRDefault="000D38C7" w:rsidP="000D38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14:paraId="4AED2DE2" w14:textId="77777777" w:rsidR="000D38C7" w:rsidRPr="00B91270" w:rsidRDefault="000D38C7" w:rsidP="000D38C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Data: ______________                                                                _______________________                                             </w:t>
      </w:r>
    </w:p>
    <w:p w14:paraId="080608A1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</w:t>
      </w:r>
    </w:p>
    <w:p w14:paraId="6A85AD93" w14:textId="77777777" w:rsidR="000D38C7" w:rsidRPr="00DA3D1D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14:paraId="2560DD3C" w14:textId="77777777" w:rsidR="000D38C7" w:rsidRPr="00DA3D1D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14:paraId="101411CE" w14:textId="77777777" w:rsidR="000D38C7" w:rsidRPr="00B91270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91270">
        <w:rPr>
          <w:rFonts w:ascii="Times New Roman" w:hAnsi="Times New Roman" w:cs="Times New Roman"/>
          <w:b/>
          <w:bCs/>
          <w:noProof/>
          <w:sz w:val="24"/>
          <w:szCs w:val="24"/>
        </w:rPr>
        <w:t>ANEXA 1B</w:t>
      </w:r>
    </w:p>
    <w:p w14:paraId="6CFBB87E" w14:textId="77777777" w:rsidR="000D38C7" w:rsidRPr="00B91270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(la </w:t>
      </w:r>
      <w:r w:rsidRPr="00B91270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Procedura de colectare și plata a taxei pentru utilizarea infrastructurii publice locale</w:t>
      </w: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14:paraId="0FE19D82" w14:textId="77777777" w:rsidR="000D38C7" w:rsidRPr="00B91270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MODEL DOVADA ACHITARE TAXA INFRASTRUCTURA LOCALĂ</w:t>
      </w:r>
    </w:p>
    <w:p w14:paraId="5D642EB6" w14:textId="77777777" w:rsidR="000D38C7" w:rsidRPr="00B91270" w:rsidRDefault="000D38C7" w:rsidP="000D38C7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</w:p>
    <w:p w14:paraId="6760D594" w14:textId="77777777" w:rsidR="000D38C7" w:rsidRPr="00B91270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COMUNA MALNAȘ</w:t>
      </w:r>
    </w:p>
    <w:p w14:paraId="08EE8A53" w14:textId="77777777" w:rsidR="000D38C7" w:rsidRPr="00B91270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JUDEȚUL COVASNA</w:t>
      </w:r>
    </w:p>
    <w:p w14:paraId="423D59C9" w14:textId="77777777" w:rsidR="000D38C7" w:rsidRPr="00B91270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91270">
        <w:rPr>
          <w:rFonts w:ascii="Times New Roman" w:hAnsi="Times New Roman" w:cs="Times New Roman"/>
          <w:noProof/>
          <w:sz w:val="24"/>
          <w:szCs w:val="24"/>
          <w:lang w:val="ro-RO"/>
        </w:rPr>
        <w:t>Nr. ________ / _____________</w:t>
      </w:r>
    </w:p>
    <w:p w14:paraId="46AA405F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C7459E0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A8A649" w14:textId="77777777" w:rsidR="000D38C7" w:rsidRPr="00B91270" w:rsidRDefault="000D38C7" w:rsidP="000D3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F003C66" w14:textId="77777777" w:rsidR="000D38C7" w:rsidRPr="00B91270" w:rsidRDefault="000D38C7" w:rsidP="000D38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b/>
          <w:bCs/>
          <w:sz w:val="24"/>
          <w:szCs w:val="24"/>
          <w:lang w:val="hu-HU"/>
        </w:rPr>
        <w:t>DOVADA ACHITARE TAXA (PERMIS) UTILIZARE</w:t>
      </w:r>
    </w:p>
    <w:p w14:paraId="7719F4E3" w14:textId="77777777" w:rsidR="000D38C7" w:rsidRPr="00B91270" w:rsidRDefault="000D38C7" w:rsidP="000D38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sz w:val="24"/>
          <w:szCs w:val="24"/>
          <w:lang w:val="hu-HU"/>
        </w:rPr>
        <w:t>NR. ______ din ______________</w:t>
      </w:r>
    </w:p>
    <w:p w14:paraId="39D48E98" w14:textId="77777777" w:rsidR="000D38C7" w:rsidRPr="00B91270" w:rsidRDefault="000D38C7" w:rsidP="000D38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2A6F26E0" w14:textId="77777777" w:rsidR="000D38C7" w:rsidRPr="00B91270" w:rsidRDefault="000D38C7" w:rsidP="000D38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533280F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91270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Pentru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utilizarea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drumurilor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forestiere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și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comunale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aparținând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Comunei</w:t>
      </w:r>
      <w:proofErr w:type="spellEnd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i/>
          <w:iCs/>
          <w:sz w:val="24"/>
          <w:szCs w:val="24"/>
          <w:lang w:val="hu-HU"/>
        </w:rPr>
        <w:t>Malnaș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drumuri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comunale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sau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forestiere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ori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alte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categorii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drumuri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aflate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proprietatea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sau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administrarea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comunei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) de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către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echipamente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utilaje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vehicule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destinate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obținerii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B91270">
        <w:rPr>
          <w:rFonts w:ascii="Times New Roman" w:hAnsi="Times New Roman" w:cs="Times New Roman"/>
          <w:sz w:val="24"/>
          <w:szCs w:val="24"/>
          <w:lang w:val="hu-HU"/>
        </w:rPr>
        <w:t>venituri</w:t>
      </w:r>
      <w:proofErr w:type="spellEnd"/>
      <w:r w:rsidRPr="00B9127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potrivit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art. 486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alin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.(2) din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Codul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fiscal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următoarele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condiții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/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conform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program/ de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către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următoarele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echipamente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utilaje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/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mașini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etc.:</w:t>
      </w:r>
    </w:p>
    <w:p w14:paraId="1694824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5A565B18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1933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77AA7E19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Pentru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___________________________________________________</w:t>
      </w:r>
    </w:p>
    <w:p w14:paraId="62B47759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sediul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proofErr w:type="gram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județul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_</w:t>
      </w:r>
      <w:proofErr w:type="gram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______________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localitatea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________________</w:t>
      </w:r>
    </w:p>
    <w:p w14:paraId="40536B52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Strada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_________________,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_____,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bl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_____, </w:t>
      </w:r>
      <w:proofErr w:type="spellStart"/>
      <w:proofErr w:type="gram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sc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._</w:t>
      </w:r>
      <w:proofErr w:type="gram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____,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ap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. _____</w:t>
      </w:r>
    </w:p>
    <w:p w14:paraId="5B49086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Înregistrat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Oficiul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Registrului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Comerțului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sub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. _______________</w:t>
      </w:r>
    </w:p>
    <w:p w14:paraId="1BD40234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Cod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fiscal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/ CUI ____________________________________________</w:t>
      </w:r>
    </w:p>
    <w:p w14:paraId="2F6553D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5D4F305B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41FF028D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6F11BFD9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PRIMARUL </w:t>
      </w:r>
      <w:proofErr w:type="gramStart"/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COMUNEI  MALNAȘ</w:t>
      </w:r>
      <w:proofErr w:type="gramEnd"/>
    </w:p>
    <w:p w14:paraId="16F9E5DD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Szotyori</w:t>
      </w:r>
      <w:proofErr w:type="spellEnd"/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 Angéla-Gizella</w:t>
      </w:r>
    </w:p>
    <w:p w14:paraId="0BF416D8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…………………………</w:t>
      </w:r>
    </w:p>
    <w:p w14:paraId="2E1D21DB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14:paraId="2EA889A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u-HU"/>
        </w:rPr>
        <w:t>Nota</w:t>
      </w:r>
      <w:r w:rsidRPr="003C49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: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Numărul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înregistrare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al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dovezii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va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coincide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numărul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înregistrare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al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declarației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impunere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.</w:t>
      </w:r>
    </w:p>
    <w:p w14:paraId="12B697C1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01E87BCB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4EE1C27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45EDE6AF" w14:textId="77777777" w:rsidR="000D38C7" w:rsidRPr="003C4953" w:rsidRDefault="000D38C7" w:rsidP="000D38C7">
      <w:pPr>
        <w:spacing w:after="0" w:line="276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4"/>
          <w:szCs w:val="24"/>
        </w:rPr>
        <w:t>Anexa nr. 3 la HCL Malnaș nr. ……./………..</w:t>
      </w:r>
    </w:p>
    <w:p w14:paraId="52B7B2CC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6C53132C" w14:textId="77777777" w:rsidR="000D38C7" w:rsidRPr="003C4953" w:rsidRDefault="000D38C7" w:rsidP="000D38C7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COMUNA MALNAȘ</w:t>
      </w:r>
    </w:p>
    <w:p w14:paraId="4A1381BC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noProof/>
          <w:sz w:val="24"/>
          <w:szCs w:val="24"/>
          <w:lang w:val="ro-RO"/>
        </w:rPr>
        <w:t>JUDEȚUL COVASNA</w:t>
      </w:r>
    </w:p>
    <w:p w14:paraId="6964E1C9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E36C9B7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76E54852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PROCES – VERBAL</w:t>
      </w:r>
    </w:p>
    <w:p w14:paraId="55145FA2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DE CONSTATARE ȘI SANCȚIONARE A CONTRAVENȚIILOR </w:t>
      </w:r>
    </w:p>
    <w:p w14:paraId="09A5AEC9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noProof/>
          <w:sz w:val="24"/>
          <w:szCs w:val="24"/>
          <w:lang w:val="ro-RO"/>
        </w:rPr>
        <w:t>Nr............. încheiat astăzi ............................</w:t>
      </w:r>
    </w:p>
    <w:p w14:paraId="342EFBD5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097FF7AB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0D4D1412" w14:textId="77777777" w:rsidR="000D38C7" w:rsidRPr="003C4953" w:rsidRDefault="000D38C7" w:rsidP="000D38C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Subsemnatul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calitate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</w:p>
    <w:p w14:paraId="6107ABD0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………………………………………..,</w:t>
      </w:r>
    </w:p>
    <w:p w14:paraId="7E572A0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baza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legitimației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control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…………………………………………………,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eliberată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……………………………………………,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urma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controlului</w:t>
      </w:r>
      <w:proofErr w:type="spellEnd"/>
    </w:p>
    <w:p w14:paraId="70F3EB63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efectuat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astăzi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ora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………..………,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sediul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locația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……………………..</w:t>
      </w:r>
    </w:p>
    <w:p w14:paraId="589A329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constatat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următoarele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3C4953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descrierea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faptei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contravenționale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indicarea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datei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locului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orei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care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 fost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săvârșită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precum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arătarea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tuturor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imprejurărilor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ce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pot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servii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aprecierea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gravitații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faptei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evaluarea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eventualelor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pagube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pricinuite</w:t>
      </w:r>
      <w:proofErr w:type="spellEnd"/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):</w:t>
      </w:r>
    </w:p>
    <w:p w14:paraId="2E94C8C4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i/>
          <w:iCs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6DA3A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C4953">
        <w:rPr>
          <w:rFonts w:ascii="Times New Roman" w:hAnsi="Times New Roman" w:cs="Times New Roman"/>
          <w:sz w:val="24"/>
          <w:szCs w:val="24"/>
          <w:lang w:val="hu-HU"/>
        </w:rPr>
        <w:tab/>
        <w:t xml:space="preserve">2.În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conformitate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prevederile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HCL MALNAȘ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…</w:t>
      </w:r>
      <w:proofErr w:type="gram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 ……………….,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aceste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fapte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constituie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contravenții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normele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legale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privind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 ……………………………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sancționează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contravențională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astfel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conform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HCL MALNAȘ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 ………/ ……………………………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Anexa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2,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Capitolul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2):</w:t>
      </w:r>
    </w:p>
    <w:p w14:paraId="5F4EA06F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a) art. …………...;</w:t>
      </w:r>
    </w:p>
    <w:p w14:paraId="666DB97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b) art. …………...;</w:t>
      </w:r>
    </w:p>
    <w:p w14:paraId="1A70B65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c) art. ………...…;</w:t>
      </w:r>
    </w:p>
    <w:p w14:paraId="7110E719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– de la 1.000 de lei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până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2.500 lei,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pentru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persoane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juridice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la 500 de lei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până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1.250 lei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pentru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persoane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fizice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307E97B4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ab/>
        <w:t xml:space="preserve">3.De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săvârșirea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abaterilor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mai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sus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se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face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răspunzător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după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caz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038EA458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a)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persoana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fizică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dl.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dna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.) 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domiciliul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……………………….…,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str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………………………………,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bl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sc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…...,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et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ap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………,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jude</w:t>
      </w:r>
      <w:r w:rsidRPr="003C4953">
        <w:rPr>
          <w:rFonts w:ascii="Times New Roman" w:hAnsi="Times New Roman" w:cs="Times New Roman"/>
          <w:sz w:val="24"/>
          <w:szCs w:val="24"/>
          <w:lang w:val="ro-RO"/>
        </w:rPr>
        <w:t>țul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</w:t>
      </w:r>
    </w:p>
    <w:p w14:paraId="1243702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>CNP ......................................................., posesor (posesoare) al/ a buletinului/ cărții de identitate/ pașaportului seria ................., nr. ................., eliberat (ă)/ emis (ă) de poliția/ serviciul de evidență a populației / statul ............................. la data de ......................... ocupația ..................................................., loc de muncă ...........................................................................;</w:t>
      </w:r>
    </w:p>
    <w:p w14:paraId="40334EA1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lastRenderedPageBreak/>
        <w:t>b) persoana juridică .....................................................................................................................</w:t>
      </w:r>
    </w:p>
    <w:p w14:paraId="0B5C5FF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>înmatriculată la registrul comerțului cu nr. .................................., cod fiscal nr. ........................, cu sediul în ..........................................................................., str. ................................................, nr. ........., bl. ......., sc. .........., et. ............, ap. .........., județul ......................, sectorul ................., reprezentată de dl. (dna.) ....................................................... în calitate de/ având funcția de .........................................................., CNP ...................................................., posesor (posesoare) al/ a buletinului/ cărții de identitate/ pașaportului seria ................., nr. ................., eliberat (ă)/ emis (ă) de poliția/ serviciul de evidență a populației / statul ............................. la data de .........................;</w:t>
      </w:r>
    </w:p>
    <w:p w14:paraId="71DB3D28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 xml:space="preserve">4.Subsemantul (a) ..............................................................., posesor (posesoare) al/ a buletinului/ cărții de identitate seria ......................... , nr. ........................ </w:t>
      </w:r>
      <w:proofErr w:type="spellStart"/>
      <w:r w:rsidRPr="003C495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3C4953">
        <w:rPr>
          <w:rFonts w:ascii="Times New Roman" w:hAnsi="Times New Roman" w:cs="Times New Roman"/>
          <w:sz w:val="24"/>
          <w:szCs w:val="24"/>
        </w:rPr>
        <w:t xml:space="preserve"> (</w:t>
      </w:r>
      <w:r w:rsidRPr="003C4953">
        <w:rPr>
          <w:rFonts w:ascii="Times New Roman" w:hAnsi="Times New Roman" w:cs="Times New Roman"/>
          <w:sz w:val="24"/>
          <w:szCs w:val="24"/>
          <w:lang w:val="ro-RO"/>
        </w:rPr>
        <w:t xml:space="preserve">ă) de ....................................  la data de ............................., domiciliat (domiciliată) în ..................................., str. ..............................., nr. ......., bl. ........, sc. .........., at. .........., ap. ......., județul /sectorul ........................, CNP .........................................., în calitate de </w:t>
      </w:r>
      <w:r w:rsidRPr="003C4953">
        <w:rPr>
          <w:rFonts w:ascii="Times New Roman" w:hAnsi="Times New Roman" w:cs="Times New Roman"/>
          <w:b/>
          <w:bCs/>
          <w:sz w:val="24"/>
          <w:szCs w:val="24"/>
          <w:lang w:val="ro-RO"/>
        </w:rPr>
        <w:t>martor</w:t>
      </w:r>
      <w:r w:rsidRPr="003C4953">
        <w:rPr>
          <w:rFonts w:ascii="Times New Roman" w:hAnsi="Times New Roman" w:cs="Times New Roman"/>
          <w:sz w:val="24"/>
          <w:szCs w:val="24"/>
          <w:lang w:val="ro-RO"/>
        </w:rPr>
        <w:t>, declar ca numitul .........................................................., nu este de față/ refuză/ nu poate să semneze procesului – verbal de constatare și sancționare a contravențiilor.</w:t>
      </w:r>
    </w:p>
    <w:p w14:paraId="02C615FB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 xml:space="preserve">5. a) </w:t>
      </w:r>
      <w:r w:rsidRPr="003C49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Alte mențiuni ale organului constatator </w:t>
      </w:r>
      <w:r w:rsidRPr="003C4953">
        <w:rPr>
          <w:rFonts w:ascii="Times New Roman" w:hAnsi="Times New Roman" w:cs="Times New Roman"/>
          <w:sz w:val="24"/>
          <w:szCs w:val="24"/>
          <w:lang w:val="ro-RO"/>
        </w:rPr>
        <w:t>(contravenientul nu se află de față, refuză sau nu poate să semneze, motivele privind lipsa martorului etc)</w:t>
      </w:r>
    </w:p>
    <w:p w14:paraId="0445E7C6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D9432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3C49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Obiecțiuni </w:t>
      </w:r>
      <w:r w:rsidRPr="003C4953">
        <w:rPr>
          <w:rFonts w:ascii="Times New Roman" w:hAnsi="Times New Roman" w:cs="Times New Roman"/>
          <w:sz w:val="24"/>
          <w:szCs w:val="24"/>
          <w:lang w:val="ro-RO"/>
        </w:rPr>
        <w:t>ale contravenientului ............................................................................................</w:t>
      </w:r>
    </w:p>
    <w:p w14:paraId="11F18CFF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495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14:paraId="7ABABD72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902BB2B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AGENT CONSTATATOR                                                      CONTRAVENIENT </w:t>
      </w:r>
    </w:p>
    <w:p w14:paraId="28D34B19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…………………………………..                                                  ………………………</w:t>
      </w:r>
    </w:p>
    <w:p w14:paraId="4CF4B5D4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62F0653F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MARTOR</w:t>
      </w:r>
    </w:p>
    <w:p w14:paraId="3B691CEB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………………………………….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numele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prenumele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semnătura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4A8746F3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2B9C17A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B40400E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6.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Potrivit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prevederile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art. 31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32 din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Ordonanță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Guvernului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nr.2/2001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privind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regimul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juridic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contravențiilor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modificările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completările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ulterioare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împotriva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prezentului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proces-verbal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constatare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sancționare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contravenției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poate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face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plângere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termen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15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zile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comunicare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judecătoria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carei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raza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teritorială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 fost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săvârșită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contravenția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AE65804" w14:textId="77777777" w:rsidR="000D38C7" w:rsidRPr="003C4953" w:rsidRDefault="000D38C7" w:rsidP="000D38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Prezentul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proces-verbal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s-a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întocmit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3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exemplare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conținând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rezoluția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aplicare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sancțiunii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3C4953">
        <w:rPr>
          <w:rFonts w:ascii="Times New Roman" w:hAnsi="Times New Roman" w:cs="Times New Roman"/>
          <w:sz w:val="24"/>
          <w:szCs w:val="24"/>
          <w:lang w:val="ro-RO"/>
        </w:rPr>
        <w:t>înștiințare de plata</w:t>
      </w: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”,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s-a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înmânat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comunicat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contravenientului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un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exemplar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personal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afișare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domiciliu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scrisoare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recomandată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confirmare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primire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 …….. din ……….</w:t>
      </w:r>
    </w:p>
    <w:p w14:paraId="11CB5FE8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22B0193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AGENT CONSTATATOR                                                      CONTRAVENIENT </w:t>
      </w:r>
    </w:p>
    <w:p w14:paraId="06E84A62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…………………………………..                                                  ………………………</w:t>
      </w:r>
    </w:p>
    <w:p w14:paraId="187A4D3F" w14:textId="77777777" w:rsidR="000D38C7" w:rsidRPr="003C4953" w:rsidRDefault="000D38C7" w:rsidP="000D38C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26F233D8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MARTOR</w:t>
      </w:r>
    </w:p>
    <w:p w14:paraId="34BBA3A9" w14:textId="77777777" w:rsidR="000D38C7" w:rsidRPr="003C4953" w:rsidRDefault="000D38C7" w:rsidP="000D38C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………………………………….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numele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prenumele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semnătura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1D825B18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CED733F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7.Rezoluție de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aplicare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sancțiunii</w:t>
      </w:r>
      <w:proofErr w:type="spellEnd"/>
    </w:p>
    <w:p w14:paraId="2C6B1553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Ținând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seama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faptele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săvârșite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constatate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consemnate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pct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1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2 din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prezentul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proces-verbal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baza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prevederilor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art. ………………. din HCL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Malnaș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 ………….. / …………..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anexa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nr.2 – parte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integrantă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din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hotărâre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),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având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vedere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dispozițiile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art.21 din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Ordonanța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Guvernului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României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2/2001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privind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regimul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juridic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contravențiilor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,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subsemnatul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funcția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denumirea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organului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control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căruia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aparține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agentul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constatator),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calitate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……………………………………….,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aplic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următorele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sancțiuni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</w:p>
    <w:p w14:paraId="231DD809" w14:textId="77777777" w:rsidR="000D38C7" w:rsidRPr="003C4953" w:rsidRDefault="000D38C7" w:rsidP="000D38C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Pentru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fapta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consemnată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a) –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valoare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>. lei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adică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………………..);</w:t>
      </w:r>
    </w:p>
    <w:p w14:paraId="4AF5A4AA" w14:textId="77777777" w:rsidR="000D38C7" w:rsidRPr="003C4953" w:rsidRDefault="000D38C7" w:rsidP="000D38C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Pentru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fapta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consemnată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b) –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valoare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………………. lei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adică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………………..);</w:t>
      </w:r>
    </w:p>
    <w:p w14:paraId="4CBAEDF7" w14:textId="77777777" w:rsidR="000D38C7" w:rsidRPr="003C4953" w:rsidRDefault="000D38C7" w:rsidP="000D38C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Pentru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fapta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consemnată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c) -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valoare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 lei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adică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14:paraId="3A47FF43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TOTAL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valoare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……………… lei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cifre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)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adică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>.)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litere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dispun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temeiul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legii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următoarele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măsuri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71881B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…………………………………………………………………………………………………..</w:t>
      </w:r>
    </w:p>
    <w:p w14:paraId="0234EAD4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Măsurile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dispuse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vor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realiza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până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data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contravenientul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având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obligația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notifica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organului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control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îndeplinirea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acestei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obligații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termenul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stabilit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321740C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56DD091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8.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Înștiințare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plată</w:t>
      </w:r>
      <w:proofErr w:type="spellEnd"/>
    </w:p>
    <w:p w14:paraId="10E74436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a)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Contravenientul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urmează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achite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suma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totală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lei,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casieria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primăriei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Malnaș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……………………………………,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deschis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……………………………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termen de 15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zile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data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comunicării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prezentului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proces-verbal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iar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sumele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încasate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se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fac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venit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bugetul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local.</w:t>
      </w:r>
    </w:p>
    <w:p w14:paraId="13309713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b)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Contravenientul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are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obligația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predea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copia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chitanței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termen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15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zile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data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primirii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comunicării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prezentului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proces-verbal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adresa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…………………………………….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organului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control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căruia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aparține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agentul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constatator),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situată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str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 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nr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 ……,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județul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/ sectorul ………………………, telefon …………………….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o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comunice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fax …………………………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>. .</w:t>
      </w:r>
    </w:p>
    <w:p w14:paraId="4A206402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Dacă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contravenientul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nu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achita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amenda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30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zile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de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data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înmânarii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comunicării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, se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va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proceda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executarea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silită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7A96BBB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9.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Contravenientul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poate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achita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pe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loc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primind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chitanța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acest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sens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)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sau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maxim 15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zile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de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data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comunicării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>procesului-verbal</w:t>
      </w:r>
      <w:proofErr w:type="spellEnd"/>
      <w:r w:rsidRPr="003C4953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jumătate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din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minimul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amenzii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</w:t>
      </w:r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(la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casieria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primăriei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Malnaș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sau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contul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</w:t>
      </w:r>
      <w:proofErr w:type="gramStart"/>
      <w:r w:rsidRPr="003C4953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deschis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la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Trezoreria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Sfântu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Gheorghe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996B7F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61BEF5F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BAE049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PRIMARUL COMUNEI MALNAȘ/ p. PRIMAR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împuternicit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),</w:t>
      </w:r>
    </w:p>
    <w:p w14:paraId="743B2303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_________________ (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Semnătura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și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953">
        <w:rPr>
          <w:rFonts w:ascii="Times New Roman" w:hAnsi="Times New Roman" w:cs="Times New Roman"/>
          <w:sz w:val="24"/>
          <w:szCs w:val="24"/>
          <w:lang w:val="hu-HU"/>
        </w:rPr>
        <w:t>Ștampila</w:t>
      </w:r>
      <w:proofErr w:type="spellEnd"/>
      <w:r w:rsidRPr="003C4953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1BBB29C5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63E31D2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primit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un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exemplar</w:t>
      </w:r>
      <w:proofErr w:type="spellEnd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                                                  </w:t>
      </w:r>
      <w:proofErr w:type="spellStart"/>
      <w:r w:rsidRPr="003C4953">
        <w:rPr>
          <w:rFonts w:ascii="Times New Roman" w:hAnsi="Times New Roman" w:cs="Times New Roman"/>
          <w:b/>
          <w:bCs/>
          <w:sz w:val="24"/>
          <w:szCs w:val="24"/>
          <w:lang w:val="hu-HU"/>
        </w:rPr>
        <w:t>Contravenient</w:t>
      </w:r>
      <w:proofErr w:type="spellEnd"/>
    </w:p>
    <w:p w14:paraId="4B0A3B87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953">
        <w:rPr>
          <w:rFonts w:ascii="Times New Roman" w:hAnsi="Times New Roman" w:cs="Times New Roman"/>
          <w:sz w:val="24"/>
          <w:szCs w:val="24"/>
          <w:lang w:val="hu-HU"/>
        </w:rPr>
        <w:t>…………………………….</w:t>
      </w:r>
    </w:p>
    <w:p w14:paraId="629A75CB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A5DF16" w14:textId="77777777" w:rsidR="000D38C7" w:rsidRPr="003C4953" w:rsidRDefault="000D38C7" w:rsidP="000D3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D38C7" w:rsidRPr="003C4953" w:rsidSect="000D38C7">
      <w:pgSz w:w="11909" w:h="16834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204A"/>
    <w:multiLevelType w:val="hybridMultilevel"/>
    <w:tmpl w:val="6E809340"/>
    <w:lvl w:ilvl="0" w:tplc="107A7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F1A7F"/>
    <w:multiLevelType w:val="hybridMultilevel"/>
    <w:tmpl w:val="E272AF4C"/>
    <w:lvl w:ilvl="0" w:tplc="9846267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21092"/>
    <w:multiLevelType w:val="hybridMultilevel"/>
    <w:tmpl w:val="7422D6AA"/>
    <w:lvl w:ilvl="0" w:tplc="33C2E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C7"/>
    <w:rsid w:val="000D38C7"/>
    <w:rsid w:val="005247DA"/>
    <w:rsid w:val="00663581"/>
    <w:rsid w:val="00E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37B1"/>
  <w15:chartTrackingRefBased/>
  <w15:docId w15:val="{54BD84F6-1954-4E7F-92F7-A51BC16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malna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Imre</dc:creator>
  <cp:keywords/>
  <dc:description/>
  <cp:lastModifiedBy>User</cp:lastModifiedBy>
  <cp:revision>2</cp:revision>
  <dcterms:created xsi:type="dcterms:W3CDTF">2022-03-15T08:28:00Z</dcterms:created>
  <dcterms:modified xsi:type="dcterms:W3CDTF">2022-03-15T08:28:00Z</dcterms:modified>
</cp:coreProperties>
</file>